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Borders>
          <w:top w:val="single" w:sz="8" w:space="0" w:color="2EC4B6"/>
          <w:left w:val="single" w:sz="8" w:space="0" w:color="2EC4B6"/>
          <w:bottom w:val="single" w:sz="8" w:space="0" w:color="2EC4B6"/>
          <w:right w:val="single" w:sz="8" w:space="0" w:color="2EC4B6"/>
          <w:insideH w:val="single" w:sz="8" w:space="0" w:color="2EC4B6"/>
          <w:insideV w:val="single" w:sz="8" w:space="0" w:color="2EC4B6"/>
        </w:tblBorders>
        <w:tblLook w:val="04A0" w:firstRow="1" w:lastRow="0" w:firstColumn="1" w:lastColumn="0" w:noHBand="0" w:noVBand="1"/>
      </w:tblPr>
      <w:tblGrid>
        <w:gridCol w:w="4532"/>
        <w:gridCol w:w="4105"/>
        <w:gridCol w:w="2257"/>
      </w:tblGrid>
      <w:tr w:rsidR="00172F97" w:rsidRPr="004A6203" w14:paraId="4D3E4B61" w14:textId="77777777" w:rsidTr="00040D30">
        <w:tc>
          <w:tcPr>
            <w:tcW w:w="4534" w:type="dxa"/>
          </w:tcPr>
          <w:p w14:paraId="0B23AFAB" w14:textId="6A1FC94C" w:rsidR="00172F97" w:rsidRPr="004A6203" w:rsidRDefault="00172F97" w:rsidP="004A6203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4A6203"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  <w:t>مديرية التربية لولاية</w:t>
            </w:r>
            <w:r w:rsidR="004A6203">
              <w:rPr>
                <w:rFonts w:ascii="Hacen Algeria" w:hAnsi="Hacen Algeria" w:cs="Hacen Algeria" w:hint="cs"/>
                <w:b/>
                <w:bCs/>
                <w:i/>
                <w:sz w:val="24"/>
                <w:szCs w:val="24"/>
                <w:rtl/>
                <w:lang w:val="fr-FR"/>
              </w:rPr>
              <w:t>:</w:t>
            </w:r>
            <w:r w:rsidR="00A737B1" w:rsidRPr="004A6203"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  <w:t xml:space="preserve"> </w:t>
            </w:r>
            <w:r w:rsidR="004A6203">
              <w:rPr>
                <w:rFonts w:ascii="Hacen Algeria" w:hAnsi="Hacen Algeria" w:cs="Hacen Algeria" w:hint="cs"/>
                <w:b/>
                <w:bCs/>
                <w:i/>
                <w:sz w:val="24"/>
                <w:szCs w:val="24"/>
                <w:rtl/>
                <w:lang w:val="fr-FR"/>
              </w:rPr>
              <w:t>...............................</w:t>
            </w:r>
          </w:p>
        </w:tc>
        <w:tc>
          <w:tcPr>
            <w:tcW w:w="4111" w:type="dxa"/>
          </w:tcPr>
          <w:p w14:paraId="7316F368" w14:textId="77777777" w:rsidR="00172F97" w:rsidRPr="004A6203" w:rsidRDefault="00172F97" w:rsidP="004A6203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4A6203"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  <w:t>المستوى الدراسي:</w:t>
            </w:r>
            <w:r w:rsidRPr="004A6203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 xml:space="preserve"> السنة ثالثة ثانوي.</w:t>
            </w:r>
          </w:p>
        </w:tc>
        <w:tc>
          <w:tcPr>
            <w:tcW w:w="2259" w:type="dxa"/>
            <w:vAlign w:val="center"/>
          </w:tcPr>
          <w:p w14:paraId="5284D723" w14:textId="77777777" w:rsidR="00172F97" w:rsidRPr="004A6203" w:rsidRDefault="00172F97" w:rsidP="004A6203">
            <w:pPr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</w:pPr>
            <w:r w:rsidRPr="004A6203"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  <w:t>الملاحظة</w:t>
            </w:r>
          </w:p>
        </w:tc>
      </w:tr>
      <w:tr w:rsidR="00172F97" w:rsidRPr="004A6203" w14:paraId="7B660EF7" w14:textId="77777777" w:rsidTr="00040D30">
        <w:tc>
          <w:tcPr>
            <w:tcW w:w="4534" w:type="dxa"/>
          </w:tcPr>
          <w:p w14:paraId="69DEB721" w14:textId="2A8335FC" w:rsidR="00172F97" w:rsidRPr="004A6203" w:rsidRDefault="00172F97" w:rsidP="004A6203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4A6203"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  <w:t>ثانوية</w:t>
            </w:r>
            <w:r w:rsidR="004A6203">
              <w:rPr>
                <w:rFonts w:ascii="Hacen Algeria" w:hAnsi="Hacen Algeria" w:cs="Hacen Algeria" w:hint="cs"/>
                <w:b/>
                <w:bCs/>
                <w:i/>
                <w:sz w:val="24"/>
                <w:szCs w:val="24"/>
                <w:rtl/>
                <w:lang w:val="fr-FR"/>
              </w:rPr>
              <w:t>: ...............................................</w:t>
            </w:r>
            <w:r w:rsidR="00A737B1" w:rsidRPr="004A6203"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  <w:t xml:space="preserve"> </w:t>
            </w:r>
          </w:p>
        </w:tc>
        <w:tc>
          <w:tcPr>
            <w:tcW w:w="4111" w:type="dxa"/>
          </w:tcPr>
          <w:p w14:paraId="20246699" w14:textId="0B325F7B" w:rsidR="00172F97" w:rsidRPr="004A6203" w:rsidRDefault="00172F97" w:rsidP="004A6203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4A6203"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  <w:t>شعب</w:t>
            </w:r>
            <w:r w:rsidR="009C135A" w:rsidRPr="004A6203"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  <w:t>ة</w:t>
            </w:r>
            <w:r w:rsidRPr="004A6203"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  <w:t>:</w:t>
            </w:r>
            <w:r w:rsidRPr="004A6203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 xml:space="preserve"> </w:t>
            </w:r>
            <w:r w:rsidR="004A6203">
              <w:rPr>
                <w:rFonts w:ascii="Hacen Algeria" w:hAnsi="Hacen Algeria" w:cs="Hacen Algeria" w:hint="cs"/>
                <w:i/>
                <w:sz w:val="24"/>
                <w:szCs w:val="24"/>
                <w:rtl/>
                <w:lang w:val="fr-FR"/>
              </w:rPr>
              <w:t xml:space="preserve">علوم تجريبية، </w:t>
            </w:r>
            <w:r w:rsidRPr="004A6203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>تقني رياضي ورياضات.</w:t>
            </w:r>
          </w:p>
        </w:tc>
        <w:tc>
          <w:tcPr>
            <w:tcW w:w="2259" w:type="dxa"/>
            <w:vMerge w:val="restart"/>
          </w:tcPr>
          <w:p w14:paraId="2F80CDDB" w14:textId="77777777" w:rsidR="00172F97" w:rsidRPr="004A6203" w:rsidRDefault="00172F97" w:rsidP="004A6203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</w:tr>
      <w:tr w:rsidR="00172F97" w:rsidRPr="004A6203" w14:paraId="5F6C7470" w14:textId="77777777" w:rsidTr="00040D30">
        <w:tc>
          <w:tcPr>
            <w:tcW w:w="4534" w:type="dxa"/>
          </w:tcPr>
          <w:p w14:paraId="155913B7" w14:textId="79BC5218" w:rsidR="00172F97" w:rsidRPr="004A6203" w:rsidRDefault="00172F97" w:rsidP="004A6203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4A6203"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  <w:t>الموسم الدراسي:</w:t>
            </w:r>
            <w:r w:rsidRPr="004A6203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 xml:space="preserve"> </w:t>
            </w:r>
            <w:r w:rsidR="00A737B1" w:rsidRPr="004A6203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>2020/2021</w:t>
            </w:r>
          </w:p>
        </w:tc>
        <w:tc>
          <w:tcPr>
            <w:tcW w:w="4111" w:type="dxa"/>
          </w:tcPr>
          <w:p w14:paraId="1556223C" w14:textId="05752A25" w:rsidR="00172F97" w:rsidRPr="004A6203" w:rsidRDefault="00172F97" w:rsidP="004A6203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4A6203">
              <w:rPr>
                <w:rFonts w:ascii="Hacen Algeria" w:hAnsi="Hacen Algeria" w:cs="Hacen Algeria"/>
                <w:b/>
                <w:bCs/>
                <w:i/>
                <w:sz w:val="24"/>
                <w:szCs w:val="24"/>
                <w:rtl/>
                <w:lang w:val="fr-FR"/>
              </w:rPr>
              <w:t>المدّة:</w:t>
            </w:r>
            <w:r w:rsidRPr="004A6203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 xml:space="preserve"> </w:t>
            </w:r>
            <w:r w:rsidR="004A6203">
              <w:rPr>
                <w:rFonts w:ascii="Hacen Algeria" w:hAnsi="Hacen Algeria" w:cs="Hacen Algeria" w:hint="cs"/>
                <w:i/>
                <w:sz w:val="24"/>
                <w:szCs w:val="24"/>
                <w:rtl/>
                <w:lang w:val="fr-FR"/>
              </w:rPr>
              <w:t>45</w:t>
            </w:r>
            <w:r w:rsidR="00A737B1" w:rsidRPr="004A6203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 xml:space="preserve"> دقيقة.</w:t>
            </w:r>
          </w:p>
        </w:tc>
        <w:tc>
          <w:tcPr>
            <w:tcW w:w="2259" w:type="dxa"/>
            <w:vMerge/>
          </w:tcPr>
          <w:p w14:paraId="246C079A" w14:textId="77777777" w:rsidR="00172F97" w:rsidRPr="004A6203" w:rsidRDefault="00172F97" w:rsidP="004A6203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</w:tr>
    </w:tbl>
    <w:p w14:paraId="06A1DB33" w14:textId="6156F073" w:rsidR="00A737B1" w:rsidRPr="004A6203" w:rsidRDefault="00A737B1" w:rsidP="004A6203">
      <w:pPr>
        <w:spacing w:line="240" w:lineRule="auto"/>
        <w:jc w:val="center"/>
        <w:rPr>
          <w:rFonts w:ascii="Hacen Algeria" w:hAnsi="Hacen Algeria" w:cs="Hacen Algeria"/>
          <w:i/>
          <w:sz w:val="32"/>
          <w:szCs w:val="32"/>
          <w:rtl/>
          <w:lang w:val="fr-FR"/>
        </w:rPr>
      </w:pPr>
      <w:r w:rsidRPr="004A6203">
        <w:rPr>
          <w:rFonts w:ascii="Hacen Algeria" w:hAnsi="Hacen Algeria" w:cs="Hacen Algeria"/>
          <w:i/>
          <w:sz w:val="32"/>
          <w:szCs w:val="32"/>
          <w:rtl/>
          <w:lang w:val="fr-FR"/>
        </w:rPr>
        <w:t>اللقب: ............................. الاسم: ................................... القسم: ..............</w:t>
      </w:r>
    </w:p>
    <w:p w14:paraId="5EBBD031" w14:textId="4321FCEC" w:rsidR="00FD167D" w:rsidRPr="009F24B0" w:rsidRDefault="005731CF" w:rsidP="009F24B0">
      <w:pPr>
        <w:spacing w:line="240" w:lineRule="auto"/>
        <w:jc w:val="center"/>
        <w:rPr>
          <w:rFonts w:ascii="Hacen Algeria" w:hAnsi="Hacen Algeria" w:cs="Hacen Algeria"/>
          <w:b/>
          <w:bCs/>
          <w:i/>
          <w:color w:val="E71D36"/>
          <w:sz w:val="32"/>
          <w:szCs w:val="32"/>
          <w:rtl/>
          <w:lang w:val="fr-FR"/>
        </w:rPr>
      </w:pPr>
      <w:r w:rsidRPr="009F24B0">
        <w:rPr>
          <w:rFonts w:ascii="Hacen Algeria" w:hAnsi="Hacen Algeria" w:cs="Hacen Algeria"/>
          <w:b/>
          <w:bCs/>
          <w:i/>
          <w:color w:val="E71D36"/>
          <w:sz w:val="32"/>
          <w:szCs w:val="32"/>
          <w:rtl/>
          <w:lang w:val="fr-FR"/>
        </w:rPr>
        <w:t xml:space="preserve">- تقويم تشخيصي </w:t>
      </w:r>
      <w:r w:rsidR="009F24B0" w:rsidRPr="009F24B0">
        <w:rPr>
          <w:rFonts w:ascii="Hacen Algeria" w:hAnsi="Hacen Algeria" w:cs="Hacen Algeria" w:hint="cs"/>
          <w:b/>
          <w:bCs/>
          <w:i/>
          <w:color w:val="E71D36"/>
          <w:sz w:val="32"/>
          <w:szCs w:val="32"/>
          <w:rtl/>
          <w:lang w:val="fr-FR"/>
        </w:rPr>
        <w:t>-4</w:t>
      </w:r>
      <w:r w:rsidR="00A737B1" w:rsidRPr="009F24B0">
        <w:rPr>
          <w:rFonts w:ascii="Hacen Algeria" w:hAnsi="Hacen Algeria" w:cs="Hacen Algeria"/>
          <w:b/>
          <w:bCs/>
          <w:i/>
          <w:color w:val="E71D36"/>
          <w:sz w:val="32"/>
          <w:szCs w:val="32"/>
          <w:rtl/>
          <w:lang w:val="fr-FR"/>
        </w:rPr>
        <w:t>-</w:t>
      </w:r>
    </w:p>
    <w:p w14:paraId="662ECA08" w14:textId="77777777" w:rsidR="005731CF" w:rsidRPr="004A6203" w:rsidRDefault="000B11C2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9F24B0">
        <w:rPr>
          <w:rFonts w:ascii="Hacen Algeria" w:hAnsi="Hacen Algeria" w:cs="Hacen Algeria"/>
          <w:b/>
          <w:bCs/>
          <w:i/>
          <w:color w:val="E71D36"/>
          <w:sz w:val="24"/>
          <w:szCs w:val="24"/>
          <w:u w:val="single"/>
          <w:rtl/>
          <w:lang w:val="fr-FR"/>
        </w:rPr>
        <w:t>الجزء الأول:</w:t>
      </w:r>
      <w:r w:rsidRPr="009F24B0">
        <w:rPr>
          <w:rFonts w:ascii="Hacen Algeria" w:hAnsi="Hacen Algeria" w:cs="Hacen Algeria"/>
          <w:i/>
          <w:color w:val="E71D36"/>
          <w:sz w:val="24"/>
          <w:szCs w:val="24"/>
          <w:rtl/>
          <w:lang w:val="fr-FR"/>
        </w:rPr>
        <w:t xml:space="preserve"> </w:t>
      </w:r>
      <w:r w:rsidR="00147960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تركيز محلول مائي وكمية المادة</w:t>
      </w:r>
      <w:r w:rsidR="00FF6FE3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.</w:t>
      </w:r>
    </w:p>
    <w:p w14:paraId="0AC43FC1" w14:textId="77777777" w:rsidR="004A6203" w:rsidRDefault="009165E4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1</w:t>
      </w:r>
      <w:r w:rsidR="00147960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- علاقة كمية المادة بالكتلة:</w:t>
      </w:r>
    </w:p>
    <w:p w14:paraId="2C0973C4" w14:textId="7ED0A863" w:rsidR="00147960" w:rsidRPr="004A6203" w:rsidRDefault="00147960" w:rsidP="004A6203">
      <w:pPr>
        <w:spacing w:line="240" w:lineRule="auto"/>
        <w:jc w:val="center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في حالة صلب: ..................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في حالة سائل: ..................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في حالة غاز: ..................</w:t>
      </w:r>
    </w:p>
    <w:p w14:paraId="01AAFE66" w14:textId="77777777" w:rsidR="00147960" w:rsidRPr="004A6203" w:rsidRDefault="00147960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2- علاقة كمية المادة بحجم غاز: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</w:t>
      </w:r>
      <w:r w:rsidR="003748F8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- القانون العام للغاز المثالي: </w:t>
      </w:r>
      <w:r w:rsidR="003748F8"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="003748F8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</w:t>
      </w:r>
    </w:p>
    <w:p w14:paraId="17EE3A84" w14:textId="77777777" w:rsidR="00C916DA" w:rsidRPr="004A6203" w:rsidRDefault="00147960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3- علاقة التركيز المولي: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</w:t>
      </w:r>
      <w:r w:rsidR="003748F8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</w:t>
      </w:r>
      <w:r w:rsidR="00C916DA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علاقة التركيز الكتلي: </w:t>
      </w:r>
      <w:r w:rsidR="00C916DA"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="00C916DA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</w:t>
      </w:r>
    </w:p>
    <w:p w14:paraId="29479AEC" w14:textId="77777777" w:rsidR="00C916DA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4</w:t>
      </w:r>
      <w:r w:rsidR="00C916DA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العلاقة بين التركيز المولي والتركيز الكتلي: </w:t>
      </w:r>
      <w:r w:rsidR="00C916DA"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="00C916DA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</w:t>
      </w:r>
    </w:p>
    <w:p w14:paraId="3B0F065C" w14:textId="77777777" w:rsidR="00C916DA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5</w:t>
      </w:r>
      <w:r w:rsidR="00C916DA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علاقة التركيز المولي بدرجة النقاوة والكثافة: </w:t>
      </w:r>
      <w:r w:rsidR="00C916DA"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="00C916DA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</w:t>
      </w:r>
    </w:p>
    <w:p w14:paraId="4A73BADB" w14:textId="77777777" w:rsidR="00367F69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6</w:t>
      </w:r>
      <w:r w:rsidR="00C916DA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قانون التمديد: </w:t>
      </w:r>
      <w:r w:rsidR="00C916DA"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="00C916DA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</w:t>
      </w:r>
      <w:r w:rsidR="00367F69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معامل التمديد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F</m:t>
        </m:r>
      </m:oMath>
      <w:r w:rsidR="00367F69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: </w:t>
      </w:r>
      <w:r w:rsidR="00367F69"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="00367F69"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</w:t>
      </w:r>
    </w:p>
    <w:p w14:paraId="54D44FAE" w14:textId="77777777" w:rsidR="00147960" w:rsidRPr="004A6203" w:rsidRDefault="00367F69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9F24B0">
        <w:rPr>
          <w:rFonts w:ascii="Hacen Algeria" w:hAnsi="Hacen Algeria" w:cs="Hacen Algeria"/>
          <w:b/>
          <w:bCs/>
          <w:i/>
          <w:color w:val="E71D36"/>
          <w:sz w:val="24"/>
          <w:szCs w:val="24"/>
          <w:u w:val="single"/>
          <w:rtl/>
          <w:lang w:val="fr-FR"/>
        </w:rPr>
        <w:t>الجزء الثاني:</w:t>
      </w:r>
      <w:r w:rsidRPr="009F24B0">
        <w:rPr>
          <w:rFonts w:ascii="Hacen Algeria" w:hAnsi="Hacen Algeria" w:cs="Hacen Algeria"/>
          <w:i/>
          <w:color w:val="E71D36"/>
          <w:sz w:val="24"/>
          <w:szCs w:val="24"/>
          <w:rtl/>
          <w:lang w:val="fr-FR"/>
        </w:rPr>
        <w:t xml:space="preserve"> </w:t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جدول التقدم وتقدم التفاعل.</w:t>
      </w:r>
    </w:p>
    <w:p w14:paraId="0A03FD49" w14:textId="03750553" w:rsidR="00367F69" w:rsidRPr="004A6203" w:rsidRDefault="00367F69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1- تقدم التفاعل هو: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.......................................................................................................................</w:t>
      </w:r>
    </w:p>
    <w:p w14:paraId="56189024" w14:textId="77777777" w:rsidR="00367F69" w:rsidRPr="004A6203" w:rsidRDefault="00367F69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2- جدول التقدم: نعتبر التحول الكيميائي المنمذج</w:t>
      </w:r>
    </w:p>
    <w:p w14:paraId="075E9EE1" w14:textId="77777777" w:rsidR="00367F69" w:rsidRPr="004A6203" w:rsidRDefault="00367F69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بالمعادلة الكيميائية الآتية: </w:t>
      </w:r>
      <m:oMath>
        <m:r>
          <w:rPr>
            <w:rFonts w:ascii="Cambria Math" w:hAnsi="Cambria Math" w:cs="Cambria Math" w:hint="cs"/>
            <w:sz w:val="24"/>
            <w:szCs w:val="24"/>
            <w:rtl/>
            <w:lang w:val="fr-FR"/>
          </w:rPr>
          <m:t>α</m:t>
        </m:r>
        <m:r>
          <w:rPr>
            <w:rFonts w:ascii="Cambria Math" w:hAnsi="Cambria Math" w:cs="Hacen Algeria"/>
            <w:sz w:val="24"/>
            <w:szCs w:val="24"/>
            <w:lang w:val="fr-FR"/>
          </w:rPr>
          <m:t>A+βB=γC+δD</m:t>
        </m:r>
      </m:oMath>
    </w:p>
    <w:p w14:paraId="5401E37F" w14:textId="059F9970" w:rsidR="00367F69" w:rsidRPr="004A6203" w:rsidRDefault="00367F69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ماذا تمثل الرموز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A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B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C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و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D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؟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</w:t>
      </w:r>
      <w:r w:rsidR="004A6203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................................</w:t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........ </w:t>
      </w:r>
    </w:p>
    <w:p w14:paraId="67815D18" w14:textId="6617B442" w:rsidR="00367F69" w:rsidRPr="004A6203" w:rsidRDefault="00367F69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ماذا تمثل الرموز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α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β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γ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و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δ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؟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</w:t>
      </w:r>
      <w:r w:rsidR="004A6203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.................................</w:t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</w:t>
      </w:r>
    </w:p>
    <w:p w14:paraId="68DD5961" w14:textId="77777777" w:rsidR="00367F69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- انجز جدول تقدم للتحول الكيميائي السابق.</w:t>
      </w:r>
    </w:p>
    <w:p w14:paraId="0B7DCAFC" w14:textId="77777777" w:rsid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3- المتفاعل المحد هو:</w:t>
      </w:r>
    </w:p>
    <w:p w14:paraId="0EBABB27" w14:textId="06E458BF" w:rsidR="003748F8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</w:t>
      </w:r>
      <w:r w:rsidR="004A6203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</w:t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</w:t>
      </w:r>
    </w:p>
    <w:p w14:paraId="2CAA83A3" w14:textId="106EFCF8" w:rsidR="003748F8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4- التقدم الأعظمي ...... هو: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</w:t>
      </w:r>
    </w:p>
    <w:p w14:paraId="2488CE19" w14:textId="118AB500" w:rsidR="003748F8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5- التقدم النهائي ...... هو: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................................................................................................................</w:t>
      </w:r>
    </w:p>
    <w:p w14:paraId="2F574C4E" w14:textId="77777777" w:rsidR="003748F8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9F24B0">
        <w:rPr>
          <w:rFonts w:ascii="Hacen Algeria" w:hAnsi="Hacen Algeria" w:cs="Hacen Algeria"/>
          <w:b/>
          <w:bCs/>
          <w:i/>
          <w:color w:val="E71D36"/>
          <w:sz w:val="24"/>
          <w:szCs w:val="24"/>
          <w:u w:val="single"/>
          <w:rtl/>
          <w:lang w:val="fr-FR"/>
        </w:rPr>
        <w:t>الجزء الثالث:</w:t>
      </w:r>
      <w:r w:rsidRPr="009F24B0">
        <w:rPr>
          <w:rFonts w:ascii="Hacen Algeria" w:hAnsi="Hacen Algeria" w:cs="Hacen Algeria"/>
          <w:i/>
          <w:color w:val="E71D36"/>
          <w:sz w:val="24"/>
          <w:szCs w:val="24"/>
          <w:rtl/>
          <w:lang w:val="fr-FR"/>
        </w:rPr>
        <w:t xml:space="preserve"> </w:t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الناقلية الكهربائية.</w:t>
      </w:r>
    </w:p>
    <w:p w14:paraId="43172128" w14:textId="77777777" w:rsidR="00147960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1- علاقة الناقلية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G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هي: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 علاقة أخرى: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</w:t>
      </w:r>
    </w:p>
    <w:p w14:paraId="695FC6AF" w14:textId="77777777" w:rsidR="003748F8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2- علاقة التركيز المولي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C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بالناقلية النوعية </w:t>
      </w:r>
      <m:oMath>
        <m:r>
          <w:rPr>
            <w:rFonts w:ascii="Cambria Math" w:hAnsi="Cambria Math" w:cs="Cambria Math" w:hint="cs"/>
            <w:sz w:val="24"/>
            <w:szCs w:val="24"/>
            <w:rtl/>
            <w:lang w:val="fr-FR"/>
          </w:rPr>
          <m:t>σ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للمحلول: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</w:t>
      </w:r>
    </w:p>
    <w:p w14:paraId="1A560889" w14:textId="77777777" w:rsidR="003748F8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3- في الحالة العامة عندما يكون المحلول الشاردي يحتوي على عدّة شوارد موجبة وسالبة فتكون:</w:t>
      </w:r>
    </w:p>
    <w:p w14:paraId="719224E4" w14:textId="77777777" w:rsidR="003748F8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الناقلية النوعية </w:t>
      </w:r>
      <m:oMath>
        <m:r>
          <w:rPr>
            <w:rFonts w:ascii="Cambria Math" w:hAnsi="Cambria Math" w:cs="Cambria Math" w:hint="cs"/>
            <w:sz w:val="24"/>
            <w:szCs w:val="24"/>
            <w:rtl/>
            <w:lang w:val="fr-FR"/>
          </w:rPr>
          <m:t>σ</m:t>
        </m:r>
      </m:oMath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للمحلول: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</w:t>
      </w:r>
    </w:p>
    <w:p w14:paraId="0726FDDA" w14:textId="77777777" w:rsidR="004A6203" w:rsidRDefault="004A6203" w:rsidP="004A6203">
      <w:pPr>
        <w:spacing w:line="240" w:lineRule="auto"/>
        <w:rPr>
          <w:rFonts w:ascii="Hacen Algeria" w:hAnsi="Hacen Algeria" w:cs="Hacen Algeria"/>
          <w:b/>
          <w:bCs/>
          <w:i/>
          <w:sz w:val="24"/>
          <w:szCs w:val="24"/>
          <w:u w:val="single"/>
          <w:rtl/>
          <w:lang w:val="fr-FR"/>
        </w:rPr>
      </w:pPr>
    </w:p>
    <w:p w14:paraId="5ECAB0DD" w14:textId="69DC3A1C" w:rsidR="004A6203" w:rsidRDefault="004A6203" w:rsidP="004A6203">
      <w:pPr>
        <w:spacing w:line="240" w:lineRule="auto"/>
        <w:rPr>
          <w:rFonts w:ascii="Hacen Algeria" w:hAnsi="Hacen Algeria" w:cs="Hacen Algeria"/>
          <w:b/>
          <w:bCs/>
          <w:i/>
          <w:sz w:val="24"/>
          <w:szCs w:val="24"/>
          <w:u w:val="single"/>
          <w:rtl/>
          <w:lang w:val="fr-FR"/>
        </w:rPr>
      </w:pPr>
    </w:p>
    <w:p w14:paraId="40AE3577" w14:textId="77777777" w:rsidR="00193485" w:rsidRDefault="00193485" w:rsidP="004A6203">
      <w:pPr>
        <w:spacing w:line="240" w:lineRule="auto"/>
        <w:rPr>
          <w:rFonts w:ascii="Hacen Algeria" w:hAnsi="Hacen Algeria" w:cs="Hacen Algeria"/>
          <w:b/>
          <w:bCs/>
          <w:i/>
          <w:sz w:val="24"/>
          <w:szCs w:val="24"/>
          <w:u w:val="single"/>
          <w:rtl/>
          <w:lang w:val="fr-FR"/>
        </w:rPr>
      </w:pPr>
    </w:p>
    <w:p w14:paraId="0E9E36B7" w14:textId="7DE53FBA" w:rsidR="003748F8" w:rsidRPr="004A6203" w:rsidRDefault="003748F8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9F24B0">
        <w:rPr>
          <w:rFonts w:ascii="Hacen Algeria" w:hAnsi="Hacen Algeria" w:cs="Hacen Algeria"/>
          <w:b/>
          <w:bCs/>
          <w:i/>
          <w:color w:val="E71D36"/>
          <w:sz w:val="24"/>
          <w:szCs w:val="24"/>
          <w:u w:val="single"/>
          <w:rtl/>
          <w:lang w:val="fr-FR"/>
        </w:rPr>
        <w:lastRenderedPageBreak/>
        <w:t>الجزء الرابع:</w:t>
      </w:r>
      <w:r w:rsidRPr="009F24B0">
        <w:rPr>
          <w:rFonts w:ascii="Hacen Algeria" w:hAnsi="Hacen Algeria" w:cs="Hacen Algeria"/>
          <w:i/>
          <w:color w:val="E71D36"/>
          <w:sz w:val="24"/>
          <w:szCs w:val="24"/>
          <w:rtl/>
          <w:lang w:val="fr-FR"/>
        </w:rPr>
        <w:t xml:space="preserve"> </w:t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تفاعلات الأكسدة إرجاع.</w:t>
      </w:r>
    </w:p>
    <w:p w14:paraId="66A5D5EE" w14:textId="77777777" w:rsidR="003748F8" w:rsidRPr="004A6203" w:rsidRDefault="00725E91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1- عرّف ما يلي:</w:t>
      </w:r>
    </w:p>
    <w:p w14:paraId="30D0CC78" w14:textId="77777777" w:rsidR="004A6203" w:rsidRDefault="00725E91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المؤكسد: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 </w:t>
      </w:r>
    </w:p>
    <w:p w14:paraId="030D084C" w14:textId="20EFF683" w:rsidR="00725E91" w:rsidRPr="004A6203" w:rsidRDefault="00725E91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-الأكسدة: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</w:t>
      </w:r>
    </w:p>
    <w:p w14:paraId="33D1EB28" w14:textId="77777777" w:rsidR="004A6203" w:rsidRDefault="00725E91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المرجع: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 </w:t>
      </w:r>
    </w:p>
    <w:p w14:paraId="2603F040" w14:textId="5540D901" w:rsidR="00725E91" w:rsidRPr="004A6203" w:rsidRDefault="00725E91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-الارجاع: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</w:t>
      </w:r>
    </w:p>
    <w:p w14:paraId="3C5F88AB" w14:textId="77777777" w:rsidR="004A6203" w:rsidRDefault="00725E91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2- أذكر مبدأي الإنحفاظ في التفاعلات الكيميائية:</w:t>
      </w:r>
    </w:p>
    <w:p w14:paraId="1201C945" w14:textId="270DD8E8" w:rsidR="004A6203" w:rsidRDefault="00725E91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</w:t>
      </w:r>
      <w:r w:rsidR="004A6203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</w:t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...... </w:t>
      </w:r>
    </w:p>
    <w:p w14:paraId="00249A47" w14:textId="6E79DD28" w:rsidR="00725E91" w:rsidRPr="004A6203" w:rsidRDefault="00725E91" w:rsidP="004A620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t xml:space="preserve"> </w:t>
      </w:r>
      <w:r w:rsidRPr="004A6203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</w:t>
      </w:r>
      <w:r w:rsidR="004A6203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</w:t>
      </w:r>
      <w:r w:rsidRPr="004A6203">
        <w:rPr>
          <w:rFonts w:ascii="Hacen Algeria" w:hAnsi="Hacen Algeria" w:cs="Hacen Algeria"/>
          <w:i/>
          <w:sz w:val="24"/>
          <w:szCs w:val="24"/>
          <w:rtl/>
          <w:lang w:val="fr-FR"/>
        </w:rPr>
        <w:t>.....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235"/>
        <w:gridCol w:w="1417"/>
        <w:gridCol w:w="1418"/>
        <w:gridCol w:w="1834"/>
      </w:tblGrid>
      <w:tr w:rsidR="00A737B1" w:rsidRPr="004A6203" w14:paraId="09FDE178" w14:textId="77777777" w:rsidTr="004A6203">
        <w:tc>
          <w:tcPr>
            <w:tcW w:w="6235" w:type="dxa"/>
            <w:vAlign w:val="center"/>
          </w:tcPr>
          <w:p w14:paraId="173F43CD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4A6203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>المعادلة النصفية الالكترونية</w:t>
            </w:r>
          </w:p>
        </w:tc>
        <w:tc>
          <w:tcPr>
            <w:tcW w:w="1417" w:type="dxa"/>
            <w:vAlign w:val="center"/>
          </w:tcPr>
          <w:p w14:paraId="7118D72E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4A6203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>المؤكسد</w:t>
            </w:r>
          </w:p>
        </w:tc>
        <w:tc>
          <w:tcPr>
            <w:tcW w:w="1418" w:type="dxa"/>
            <w:vAlign w:val="center"/>
          </w:tcPr>
          <w:p w14:paraId="6103E166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4A6203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>المرجع</w:t>
            </w:r>
          </w:p>
        </w:tc>
        <w:tc>
          <w:tcPr>
            <w:tcW w:w="1834" w:type="dxa"/>
            <w:vAlign w:val="center"/>
          </w:tcPr>
          <w:p w14:paraId="6CEAE270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4A6203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 xml:space="preserve">الثنائية </w:t>
            </w:r>
            <m:oMath>
              <m:d>
                <m:dPr>
                  <m:ctrlPr>
                    <w:rPr>
                      <w:rFonts w:ascii="Cambria Math" w:hAnsi="Cambria Math" w:cs="Hacen Algeria"/>
                      <w:sz w:val="24"/>
                      <w:szCs w:val="24"/>
                      <w:lang w:val="fr-FR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 w:cs="Hacen Algeria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="Hacen Algeria"/>
                          <w:sz w:val="24"/>
                          <w:szCs w:val="24"/>
                          <w:lang w:val="fr-FR"/>
                        </w:rPr>
                        <m:t>Ox</m:t>
                      </m:r>
                    </m:num>
                    <m:den>
                      <m:r>
                        <w:rPr>
                          <w:rFonts w:ascii="Cambria Math" w:hAnsi="Cambria Math" w:cs="Hacen Algeria"/>
                          <w:sz w:val="24"/>
                          <w:szCs w:val="24"/>
                          <w:lang w:val="fr-FR"/>
                        </w:rPr>
                        <m:t>Red</m:t>
                      </m:r>
                    </m:den>
                  </m:f>
                </m:e>
              </m:d>
            </m:oMath>
          </w:p>
        </w:tc>
      </w:tr>
      <w:tr w:rsidR="00A737B1" w:rsidRPr="004A6203" w14:paraId="27F44EA5" w14:textId="77777777" w:rsidTr="004A6203">
        <w:tc>
          <w:tcPr>
            <w:tcW w:w="6235" w:type="dxa"/>
            <w:vAlign w:val="center"/>
          </w:tcPr>
          <w:p w14:paraId="6BBF78F4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2B9029F8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54A6D65A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834" w:type="dxa"/>
            <w:vAlign w:val="center"/>
          </w:tcPr>
          <w:p w14:paraId="1F7A0A92" w14:textId="77777777" w:rsidR="00397142" w:rsidRPr="004A6203" w:rsidRDefault="00171EB0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Hacen Algeria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Hacen Algeria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Hacen Algeria"/>
                                <w:sz w:val="24"/>
                                <w:szCs w:val="24"/>
                                <w:lang w:val="fr-FR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Hacen Algeria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Hacen Algeria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Hacen Algeria"/>
                                <w:sz w:val="24"/>
                                <w:szCs w:val="24"/>
                                <w:lang w:val="fr-FR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Hacen Algeria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Hacen Algeria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Hacen Algeria"/>
                                <w:sz w:val="24"/>
                                <w:szCs w:val="24"/>
                                <w:lang w:val="fr-FR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Hacen Algeria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Hacen Algeria"/>
                            <w:sz w:val="24"/>
                            <w:szCs w:val="24"/>
                            <w:lang w:val="fr-FR"/>
                          </w:rPr>
                          <m:t>O</m:t>
                        </m:r>
                      </m:den>
                    </m:f>
                  </m:e>
                </m:d>
              </m:oMath>
            </m:oMathPara>
          </w:p>
        </w:tc>
      </w:tr>
      <w:tr w:rsidR="00A737B1" w:rsidRPr="004A6203" w14:paraId="54D944D2" w14:textId="77777777" w:rsidTr="004A6203">
        <w:tc>
          <w:tcPr>
            <w:tcW w:w="6235" w:type="dxa"/>
            <w:vAlign w:val="center"/>
          </w:tcPr>
          <w:p w14:paraId="6279CDFB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75DFFF4E" w14:textId="77777777" w:rsidR="00397142" w:rsidRPr="004A6203" w:rsidRDefault="00171EB0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Zn</m:t>
                    </m:r>
                  </m:e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+2</m:t>
                    </m:r>
                  </m:sup>
                </m:sSup>
              </m:oMath>
            </m:oMathPara>
          </w:p>
        </w:tc>
        <w:tc>
          <w:tcPr>
            <w:tcW w:w="1418" w:type="dxa"/>
            <w:vAlign w:val="center"/>
          </w:tcPr>
          <w:p w14:paraId="2D524D78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m:oMathPara>
              <m:oMath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Zn</m:t>
                </m:r>
              </m:oMath>
            </m:oMathPara>
          </w:p>
        </w:tc>
        <w:tc>
          <w:tcPr>
            <w:tcW w:w="1834" w:type="dxa"/>
            <w:vAlign w:val="center"/>
          </w:tcPr>
          <w:p w14:paraId="4972D16E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</w:tr>
      <w:tr w:rsidR="00A737B1" w:rsidRPr="004A6203" w14:paraId="0EAC6744" w14:textId="77777777" w:rsidTr="004A6203">
        <w:tc>
          <w:tcPr>
            <w:tcW w:w="6235" w:type="dxa"/>
            <w:vAlign w:val="center"/>
          </w:tcPr>
          <w:p w14:paraId="2E3220A7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541B83E1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3E9F2714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834" w:type="dxa"/>
            <w:vAlign w:val="center"/>
          </w:tcPr>
          <w:p w14:paraId="7AAB0A05" w14:textId="77777777" w:rsidR="00397142" w:rsidRPr="004A6203" w:rsidRDefault="00171EB0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Hacen Algeria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Hacen Algeria"/>
                            <w:sz w:val="24"/>
                            <w:szCs w:val="24"/>
                            <w:lang w:val="fr-FR"/>
                          </w:rPr>
                          <m:t>Mn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Hacen Algeria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Hacen Algeria"/>
                                <w:sz w:val="24"/>
                                <w:szCs w:val="24"/>
                                <w:lang w:val="fr-FR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Hacen Algeria"/>
                                <w:sz w:val="24"/>
                                <w:szCs w:val="24"/>
                                <w:lang w:val="fr-FR"/>
                              </w:rPr>
                              <m:t>4</m:t>
                            </m:r>
                          </m:sub>
                          <m:sup>
                            <m:r>
                              <w:rPr>
                                <w:rFonts w:ascii="Cambria Math" w:hAnsi="Cambria Math" w:cs="Hacen Algeria"/>
                                <w:sz w:val="24"/>
                                <w:szCs w:val="24"/>
                                <w:lang w:val="fr-FR"/>
                              </w:rPr>
                              <m:t>-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Hacen Algeria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Hacen Algeria"/>
                                <w:sz w:val="24"/>
                                <w:szCs w:val="24"/>
                                <w:lang w:val="fr-FR"/>
                              </w:rPr>
                              <m:t>Mn</m:t>
                            </m:r>
                          </m:e>
                          <m:sup>
                            <m:r>
                              <w:rPr>
                                <w:rFonts w:ascii="Cambria Math" w:hAnsi="Cambria Math" w:cs="Hacen Algeria"/>
                                <w:sz w:val="24"/>
                                <w:szCs w:val="24"/>
                                <w:lang w:val="fr-FR"/>
                              </w:rPr>
                              <m:t>+2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</w:tr>
      <w:tr w:rsidR="00A737B1" w:rsidRPr="004A6203" w14:paraId="41EB8DF5" w14:textId="77777777" w:rsidTr="004A6203">
        <w:tc>
          <w:tcPr>
            <w:tcW w:w="6235" w:type="dxa"/>
            <w:vAlign w:val="center"/>
          </w:tcPr>
          <w:p w14:paraId="07026284" w14:textId="77777777" w:rsidR="00397142" w:rsidRPr="004A6203" w:rsidRDefault="00171EB0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2(aq)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=2</m:t>
                </m:r>
                <m:sSubSup>
                  <m:sSubSup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(aq)</m:t>
                    </m:r>
                  </m:sub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417" w:type="dxa"/>
            <w:vAlign w:val="center"/>
          </w:tcPr>
          <w:p w14:paraId="018A0805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276265C9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834" w:type="dxa"/>
            <w:vAlign w:val="center"/>
          </w:tcPr>
          <w:p w14:paraId="04E78BD1" w14:textId="77777777" w:rsidR="00397142" w:rsidRPr="004A6203" w:rsidRDefault="00397142" w:rsidP="004A620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</w:tr>
    </w:tbl>
    <w:p w14:paraId="04B1B49B" w14:textId="77777777" w:rsidR="00113D2D" w:rsidRPr="004A6203" w:rsidRDefault="00397142" w:rsidP="004A6203">
      <w:pPr>
        <w:spacing w:line="240" w:lineRule="auto"/>
        <w:rPr>
          <w:rFonts w:ascii="Hacen Algeria" w:hAnsi="Hacen Algeria" w:cs="Hacen Algeria"/>
          <w:i/>
          <w:sz w:val="2"/>
          <w:szCs w:val="2"/>
          <w:rtl/>
          <w:lang w:val="fr-FR"/>
        </w:rPr>
      </w:pPr>
      <w:r w:rsidRPr="004A6203">
        <w:rPr>
          <w:rFonts w:ascii="Hacen Algeria" w:hAnsi="Hacen Algeria" w:cs="Hacen Algeria"/>
          <w:i/>
          <w:sz w:val="2"/>
          <w:szCs w:val="2"/>
          <w:rtl/>
          <w:lang w:val="fr-FR"/>
        </w:rPr>
        <w:br w:type="textWrapping" w:clear="all"/>
      </w:r>
    </w:p>
    <w:sectPr w:rsidR="00113D2D" w:rsidRPr="004A6203" w:rsidSect="00193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709" w:left="426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ED21E" w14:textId="77777777" w:rsidR="00171EB0" w:rsidRDefault="00171EB0" w:rsidP="00EA0284">
      <w:pPr>
        <w:spacing w:after="0" w:line="240" w:lineRule="auto"/>
      </w:pPr>
      <w:r>
        <w:separator/>
      </w:r>
    </w:p>
  </w:endnote>
  <w:endnote w:type="continuationSeparator" w:id="0">
    <w:p w14:paraId="38FCDD2B" w14:textId="77777777" w:rsidR="00171EB0" w:rsidRDefault="00171EB0" w:rsidP="00EA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cen Algeria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1536" w14:textId="77777777" w:rsidR="0002227B" w:rsidRDefault="00022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acen Algeria" w:hAnsi="Hacen Algeria" w:cs="Hacen Algeria"/>
        <w:rtl/>
      </w:rPr>
      <w:id w:val="82196087"/>
      <w:docPartObj>
        <w:docPartGallery w:val="Page Numbers (Bottom of Page)"/>
        <w:docPartUnique/>
      </w:docPartObj>
    </w:sdtPr>
    <w:sdtEndPr/>
    <w:sdtContent>
      <w:sdt>
        <w:sdtPr>
          <w:rPr>
            <w:rFonts w:ascii="Hacen Algeria" w:hAnsi="Hacen Algeria" w:cs="Hacen Algeria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37F0065" w14:textId="06C3D556" w:rsidR="00725E91" w:rsidRPr="00193485" w:rsidRDefault="00725E91">
            <w:pPr>
              <w:pStyle w:val="Footer"/>
              <w:rPr>
                <w:rFonts w:ascii="Hacen Algeria" w:hAnsi="Hacen Algeria" w:cs="Hacen Algeria"/>
              </w:rPr>
            </w:pPr>
            <w:r w:rsidRPr="00193485">
              <w:rPr>
                <w:rFonts w:ascii="Hacen Algeria" w:hAnsi="Hacen Algeria" w:cs="Hacen Algeria"/>
                <w:lang w:val="fr-FR"/>
              </w:rPr>
              <w:t xml:space="preserve">Page </w:t>
            </w:r>
            <w:r w:rsidRPr="00193485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begin"/>
            </w:r>
            <w:r w:rsidRPr="00193485">
              <w:rPr>
                <w:rFonts w:ascii="Hacen Algeria" w:hAnsi="Hacen Algeria" w:cs="Hacen Algeria"/>
                <w:b/>
                <w:bCs/>
              </w:rPr>
              <w:instrText>PAGE</w:instrText>
            </w:r>
            <w:r w:rsidRPr="00193485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separate"/>
            </w:r>
            <w:r w:rsidR="00B8755D" w:rsidRPr="00193485">
              <w:rPr>
                <w:rFonts w:ascii="Hacen Algeria" w:hAnsi="Hacen Algeria" w:cs="Hacen Algeria"/>
                <w:b/>
                <w:bCs/>
                <w:noProof/>
                <w:sz w:val="24"/>
                <w:szCs w:val="24"/>
                <w:rtl/>
              </w:rPr>
              <w:t>1</w:t>
            </w:r>
            <w:r w:rsidRPr="00193485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end"/>
            </w:r>
            <w:r w:rsidRPr="00193485">
              <w:rPr>
                <w:rFonts w:ascii="Hacen Algeria" w:hAnsi="Hacen Algeria" w:cs="Hacen Algeria"/>
                <w:lang w:val="fr-FR"/>
              </w:rPr>
              <w:t xml:space="preserve"> sur </w:t>
            </w:r>
            <w:r w:rsidRPr="00193485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begin"/>
            </w:r>
            <w:r w:rsidRPr="00193485">
              <w:rPr>
                <w:rFonts w:ascii="Hacen Algeria" w:hAnsi="Hacen Algeria" w:cs="Hacen Algeria"/>
                <w:b/>
                <w:bCs/>
              </w:rPr>
              <w:instrText>NUMPAGES</w:instrText>
            </w:r>
            <w:r w:rsidRPr="00193485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separate"/>
            </w:r>
            <w:r w:rsidR="00B8755D" w:rsidRPr="00193485">
              <w:rPr>
                <w:rFonts w:ascii="Hacen Algeria" w:hAnsi="Hacen Algeria" w:cs="Hacen Algeria"/>
                <w:b/>
                <w:bCs/>
                <w:noProof/>
                <w:sz w:val="24"/>
                <w:szCs w:val="24"/>
                <w:rtl/>
              </w:rPr>
              <w:t>1</w:t>
            </w:r>
            <w:r w:rsidRPr="00193485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end"/>
            </w:r>
            <w:r w:rsidRPr="00193485">
              <w:rPr>
                <w:rFonts w:ascii="Hacen Algeria" w:hAnsi="Hacen Algeria" w:cs="Hacen Algeria"/>
                <w:rtl/>
              </w:rPr>
              <w:t xml:space="preserve">                             </w:t>
            </w:r>
            <w:r w:rsidR="004C79A8" w:rsidRPr="00193485">
              <w:rPr>
                <w:rFonts w:ascii="Hacen Algeria" w:hAnsi="Hacen Algeria" w:cs="Hacen Algeria"/>
                <w:b/>
                <w:bCs/>
                <w:rtl/>
              </w:rPr>
              <w:t xml:space="preserve"> </w:t>
            </w:r>
            <w:proofErr w:type="gramStart"/>
            <w:r w:rsidR="004C79A8" w:rsidRPr="00193485">
              <w:rPr>
                <w:rFonts w:ascii="Hacen Algeria" w:hAnsi="Hacen Algeria" w:cs="Hacen Algeria"/>
                <w:b/>
                <w:bCs/>
                <w:rtl/>
              </w:rPr>
              <w:t>الأستاذ</w:t>
            </w:r>
            <w:r w:rsidRPr="00193485">
              <w:rPr>
                <w:rFonts w:ascii="Hacen Algeria" w:hAnsi="Hacen Algeria" w:cs="Hacen Algeria"/>
                <w:b/>
                <w:bCs/>
                <w:rtl/>
              </w:rPr>
              <w:t>:</w:t>
            </w:r>
            <w:proofErr w:type="gramEnd"/>
            <w:r w:rsidRPr="00193485">
              <w:rPr>
                <w:rFonts w:ascii="Hacen Algeria" w:hAnsi="Hacen Algeria" w:cs="Hacen Algeria"/>
                <w:b/>
                <w:bCs/>
                <w:rtl/>
              </w:rPr>
              <w:t xml:space="preserve"> طواهرية عبد العزيز  </w:t>
            </w:r>
            <w:hyperlink r:id="rId1" w:history="1">
              <w:r w:rsidRPr="00193485">
                <w:rPr>
                  <w:rStyle w:val="Hyperlink"/>
                  <w:rFonts w:ascii="Hacen Algeria" w:hAnsi="Hacen Algeria" w:cs="Hacen Algeria"/>
                  <w:b/>
                  <w:bCs/>
                  <w:color w:val="FF0000"/>
                  <w:u w:val="none"/>
                </w:rPr>
                <w:t>https://www.facebook.com/prof.touahria.abdelaziz</w:t>
              </w:r>
            </w:hyperlink>
          </w:p>
        </w:sdtContent>
      </w:sdt>
    </w:sdtContent>
  </w:sdt>
  <w:p w14:paraId="2A3EE6BA" w14:textId="77777777" w:rsidR="00725E91" w:rsidRDefault="00725E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9E2BA" w14:textId="77777777" w:rsidR="0002227B" w:rsidRDefault="00022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B443E" w14:textId="77777777" w:rsidR="00171EB0" w:rsidRDefault="00171EB0" w:rsidP="00EA0284">
      <w:pPr>
        <w:spacing w:after="0" w:line="240" w:lineRule="auto"/>
      </w:pPr>
      <w:r>
        <w:separator/>
      </w:r>
    </w:p>
  </w:footnote>
  <w:footnote w:type="continuationSeparator" w:id="0">
    <w:p w14:paraId="4322820D" w14:textId="77777777" w:rsidR="00171EB0" w:rsidRDefault="00171EB0" w:rsidP="00EA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01BB3" w14:textId="66A3BFC8" w:rsidR="0002227B" w:rsidRDefault="0002227B">
    <w:pPr>
      <w:pStyle w:val="Header"/>
    </w:pPr>
    <w:r>
      <w:rPr>
        <w:noProof/>
      </w:rPr>
      <w:pict w14:anchorId="1F53A3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664391" o:spid="_x0000_s2050" type="#_x0000_t136" style="position:absolute;left:0;text-align:left;margin-left:0;margin-top:0;width:664.45pt;height:10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c.touahria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5546" w14:textId="42307485" w:rsidR="00EA30BA" w:rsidRDefault="0002227B" w:rsidP="00EA30BA">
    <w:pPr>
      <w:pStyle w:val="Header"/>
      <w:jc w:val="center"/>
      <w:rPr>
        <w:rFonts w:ascii="Hacen Algeria" w:hAnsi="Hacen Algeria" w:cs="Hacen Algeria"/>
        <w:b/>
        <w:bCs/>
        <w:rtl/>
      </w:rPr>
    </w:pPr>
    <w:r>
      <w:rPr>
        <w:noProof/>
      </w:rPr>
      <w:pict w14:anchorId="7539B7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664392" o:spid="_x0000_s2051" type="#_x0000_t136" style="position:absolute;left:0;text-align:left;margin-left:0;margin-top:0;width:664.45pt;height:10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c.touahria.com"/>
        </v:shape>
      </w:pict>
    </w:r>
  </w:p>
  <w:p w14:paraId="11AE0F0D" w14:textId="77864BFD" w:rsidR="00725E91" w:rsidRPr="00EA30BA" w:rsidRDefault="00EA30BA" w:rsidP="00EA30BA">
    <w:pPr>
      <w:pStyle w:val="Header"/>
      <w:jc w:val="center"/>
      <w:rPr>
        <w:rFonts w:ascii="Hacen Algeria" w:hAnsi="Hacen Algeria" w:cs="Hacen Algeria"/>
        <w:b/>
        <w:bCs/>
        <w:rtl/>
        <w:lang w:val="fr-FR"/>
      </w:rPr>
    </w:pPr>
    <w:r w:rsidRPr="00A42437">
      <w:rPr>
        <w:rFonts w:ascii="Hacen Algeria" w:hAnsi="Hacen Algeria" w:cs="Hacen Algeria"/>
        <w:b/>
        <w:bCs/>
      </w:rPr>
      <w:t xml:space="preserve"> </w:t>
    </w:r>
    <w:r w:rsidRPr="00A42437">
      <w:rPr>
        <w:rFonts w:ascii="Hacen Algeria" w:hAnsi="Hacen Algeria" w:cs="Hacen Algeria"/>
        <w:b/>
        <w:bCs/>
        <w:rtl/>
      </w:rPr>
      <w:t xml:space="preserve"> </w:t>
    </w:r>
    <w:r w:rsidRPr="00A42437">
      <w:rPr>
        <w:rFonts w:ascii="Hacen Algeria" w:hAnsi="Hacen Algeria" w:cs="Hacen Algeria"/>
        <w:b/>
        <w:bCs/>
        <w:rtl/>
      </w:rPr>
      <w:t xml:space="preserve">أكاديمية طواهرية للعلوم الفيزيائية:   </w:t>
    </w:r>
    <w:hyperlink r:id="rId1" w:history="1">
      <w:r w:rsidRPr="006508AA">
        <w:rPr>
          <w:rStyle w:val="Hyperlink"/>
          <w:rFonts w:ascii="Hacen Algeria" w:hAnsi="Hacen Algeria" w:cs="Hacen Algeria"/>
          <w:b/>
          <w:bCs/>
        </w:rPr>
        <w:t>www.</w:t>
      </w:r>
      <w:proofErr w:type="spellStart"/>
      <w:r w:rsidRPr="006508AA">
        <w:rPr>
          <w:rStyle w:val="Hyperlink"/>
          <w:rFonts w:ascii="Hacen Algeria" w:hAnsi="Hacen Algeria" w:cs="Hacen Algeria"/>
          <w:b/>
          <w:bCs/>
          <w:lang w:val="fr-FR"/>
        </w:rPr>
        <w:t>ac</w:t>
      </w:r>
      <w:proofErr w:type="spellEnd"/>
      <w:r w:rsidRPr="006508AA">
        <w:rPr>
          <w:rStyle w:val="Hyperlink"/>
          <w:rFonts w:ascii="Hacen Algeria" w:hAnsi="Hacen Algeria" w:cs="Hacen Algeria"/>
          <w:b/>
          <w:bCs/>
          <w:lang w:val="fr-FR"/>
        </w:rPr>
        <w:t>.</w:t>
      </w:r>
      <w:r w:rsidRPr="006508AA">
        <w:rPr>
          <w:rStyle w:val="Hyperlink"/>
          <w:rFonts w:ascii="Hacen Algeria" w:hAnsi="Hacen Algeria" w:cs="Hacen Algeria"/>
          <w:b/>
          <w:bCs/>
        </w:rPr>
        <w:t>touahria.com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A25E" w14:textId="7D224FC6" w:rsidR="0002227B" w:rsidRDefault="0002227B">
    <w:pPr>
      <w:pStyle w:val="Header"/>
    </w:pPr>
    <w:r>
      <w:rPr>
        <w:noProof/>
      </w:rPr>
      <w:pict w14:anchorId="7EEA4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664390" o:spid="_x0000_s2049" type="#_x0000_t136" style="position:absolute;left:0;text-align:left;margin-left:0;margin-top:0;width:664.45pt;height:10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c.touahria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C39"/>
    <w:multiLevelType w:val="hybridMultilevel"/>
    <w:tmpl w:val="8FA2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7CD"/>
    <w:multiLevelType w:val="hybridMultilevel"/>
    <w:tmpl w:val="662C3234"/>
    <w:lvl w:ilvl="0" w:tplc="18167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263C"/>
    <w:multiLevelType w:val="hybridMultilevel"/>
    <w:tmpl w:val="7C66E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6020"/>
    <w:multiLevelType w:val="hybridMultilevel"/>
    <w:tmpl w:val="D9F8A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68E3"/>
    <w:multiLevelType w:val="hybridMultilevel"/>
    <w:tmpl w:val="6980D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681"/>
    <w:multiLevelType w:val="hybridMultilevel"/>
    <w:tmpl w:val="D8467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725FB"/>
    <w:multiLevelType w:val="hybridMultilevel"/>
    <w:tmpl w:val="1660CADE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9C44422"/>
    <w:multiLevelType w:val="hybridMultilevel"/>
    <w:tmpl w:val="45AEB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86253"/>
    <w:multiLevelType w:val="hybridMultilevel"/>
    <w:tmpl w:val="BE042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1206E"/>
    <w:multiLevelType w:val="hybridMultilevel"/>
    <w:tmpl w:val="0C741AD0"/>
    <w:lvl w:ilvl="0" w:tplc="FD1252AC">
      <w:start w:val="1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E1F6A88"/>
    <w:multiLevelType w:val="hybridMultilevel"/>
    <w:tmpl w:val="45C4D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139EA"/>
    <w:multiLevelType w:val="hybridMultilevel"/>
    <w:tmpl w:val="01EE5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A1A"/>
    <w:multiLevelType w:val="hybridMultilevel"/>
    <w:tmpl w:val="70500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D4A7F"/>
    <w:multiLevelType w:val="hybridMultilevel"/>
    <w:tmpl w:val="FAF04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888"/>
    <w:multiLevelType w:val="hybridMultilevel"/>
    <w:tmpl w:val="88D85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34D96"/>
    <w:multiLevelType w:val="hybridMultilevel"/>
    <w:tmpl w:val="900C89F4"/>
    <w:lvl w:ilvl="0" w:tplc="5D841B96">
      <w:start w:val="1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4EDD2A5E"/>
    <w:multiLevelType w:val="hybridMultilevel"/>
    <w:tmpl w:val="128C0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3278F"/>
    <w:multiLevelType w:val="hybridMultilevel"/>
    <w:tmpl w:val="5C64CCE2"/>
    <w:lvl w:ilvl="0" w:tplc="76B6B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32F7D"/>
    <w:multiLevelType w:val="hybridMultilevel"/>
    <w:tmpl w:val="2EEA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A59F4"/>
    <w:multiLevelType w:val="multilevel"/>
    <w:tmpl w:val="12BC39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760FF8"/>
    <w:multiLevelType w:val="hybridMultilevel"/>
    <w:tmpl w:val="24461C34"/>
    <w:lvl w:ilvl="0" w:tplc="63C02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0"/>
  </w:num>
  <w:num w:numId="9">
    <w:abstractNumId w:val="11"/>
  </w:num>
  <w:num w:numId="10">
    <w:abstractNumId w:val="6"/>
  </w:num>
  <w:num w:numId="11">
    <w:abstractNumId w:val="19"/>
  </w:num>
  <w:num w:numId="12">
    <w:abstractNumId w:val="12"/>
  </w:num>
  <w:num w:numId="13">
    <w:abstractNumId w:val="16"/>
  </w:num>
  <w:num w:numId="14">
    <w:abstractNumId w:val="5"/>
  </w:num>
  <w:num w:numId="15">
    <w:abstractNumId w:val="2"/>
  </w:num>
  <w:num w:numId="16">
    <w:abstractNumId w:val="13"/>
  </w:num>
  <w:num w:numId="17">
    <w:abstractNumId w:val="4"/>
  </w:num>
  <w:num w:numId="18">
    <w:abstractNumId w:val="7"/>
  </w:num>
  <w:num w:numId="19">
    <w:abstractNumId w:val="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81"/>
    <w:rsid w:val="00000049"/>
    <w:rsid w:val="00002D15"/>
    <w:rsid w:val="00002F56"/>
    <w:rsid w:val="000040FC"/>
    <w:rsid w:val="00005689"/>
    <w:rsid w:val="00010171"/>
    <w:rsid w:val="000114DC"/>
    <w:rsid w:val="0001617C"/>
    <w:rsid w:val="00020AB3"/>
    <w:rsid w:val="00020E01"/>
    <w:rsid w:val="0002227B"/>
    <w:rsid w:val="00022B56"/>
    <w:rsid w:val="000246A2"/>
    <w:rsid w:val="00025107"/>
    <w:rsid w:val="00027459"/>
    <w:rsid w:val="00027A2E"/>
    <w:rsid w:val="00033989"/>
    <w:rsid w:val="00035D44"/>
    <w:rsid w:val="00035E1D"/>
    <w:rsid w:val="00037F7B"/>
    <w:rsid w:val="00040602"/>
    <w:rsid w:val="00040D30"/>
    <w:rsid w:val="00040D48"/>
    <w:rsid w:val="00042841"/>
    <w:rsid w:val="00050315"/>
    <w:rsid w:val="0005290C"/>
    <w:rsid w:val="00053ED2"/>
    <w:rsid w:val="000540EE"/>
    <w:rsid w:val="00057640"/>
    <w:rsid w:val="0006141C"/>
    <w:rsid w:val="000648E3"/>
    <w:rsid w:val="00067E32"/>
    <w:rsid w:val="00072B0E"/>
    <w:rsid w:val="00074FB1"/>
    <w:rsid w:val="00084DB3"/>
    <w:rsid w:val="00084F91"/>
    <w:rsid w:val="0008643A"/>
    <w:rsid w:val="0008748A"/>
    <w:rsid w:val="00090143"/>
    <w:rsid w:val="0009020C"/>
    <w:rsid w:val="00091A9A"/>
    <w:rsid w:val="0009252D"/>
    <w:rsid w:val="00092EF6"/>
    <w:rsid w:val="000933CF"/>
    <w:rsid w:val="000944DA"/>
    <w:rsid w:val="00096EB8"/>
    <w:rsid w:val="000970D8"/>
    <w:rsid w:val="00097D5B"/>
    <w:rsid w:val="000A4B08"/>
    <w:rsid w:val="000A51DD"/>
    <w:rsid w:val="000A51F3"/>
    <w:rsid w:val="000A5F17"/>
    <w:rsid w:val="000A62B9"/>
    <w:rsid w:val="000B11C2"/>
    <w:rsid w:val="000B2F92"/>
    <w:rsid w:val="000B4B90"/>
    <w:rsid w:val="000B4F7A"/>
    <w:rsid w:val="000B7159"/>
    <w:rsid w:val="000C004B"/>
    <w:rsid w:val="000C0057"/>
    <w:rsid w:val="000C0E75"/>
    <w:rsid w:val="000C304E"/>
    <w:rsid w:val="000C3658"/>
    <w:rsid w:val="000C635E"/>
    <w:rsid w:val="000C6CF8"/>
    <w:rsid w:val="000D2C4A"/>
    <w:rsid w:val="000D4DA2"/>
    <w:rsid w:val="000E0D21"/>
    <w:rsid w:val="000E2F12"/>
    <w:rsid w:val="000E721D"/>
    <w:rsid w:val="000F10F1"/>
    <w:rsid w:val="000F45D2"/>
    <w:rsid w:val="000F60A7"/>
    <w:rsid w:val="000F646C"/>
    <w:rsid w:val="000F7009"/>
    <w:rsid w:val="00100289"/>
    <w:rsid w:val="00103531"/>
    <w:rsid w:val="001069A4"/>
    <w:rsid w:val="00113D2D"/>
    <w:rsid w:val="00120A94"/>
    <w:rsid w:val="00122F2C"/>
    <w:rsid w:val="00123377"/>
    <w:rsid w:val="00124A57"/>
    <w:rsid w:val="00130392"/>
    <w:rsid w:val="001329CE"/>
    <w:rsid w:val="00132EE4"/>
    <w:rsid w:val="00135F3E"/>
    <w:rsid w:val="00137FC1"/>
    <w:rsid w:val="001438BA"/>
    <w:rsid w:val="00144D36"/>
    <w:rsid w:val="00145191"/>
    <w:rsid w:val="0014699E"/>
    <w:rsid w:val="001477F1"/>
    <w:rsid w:val="00147845"/>
    <w:rsid w:val="00147960"/>
    <w:rsid w:val="00151ECD"/>
    <w:rsid w:val="00156370"/>
    <w:rsid w:val="00161804"/>
    <w:rsid w:val="00162436"/>
    <w:rsid w:val="00170A9F"/>
    <w:rsid w:val="00171EB0"/>
    <w:rsid w:val="00172F97"/>
    <w:rsid w:val="001737BE"/>
    <w:rsid w:val="001740DB"/>
    <w:rsid w:val="001751D4"/>
    <w:rsid w:val="001817BC"/>
    <w:rsid w:val="00183519"/>
    <w:rsid w:val="00185A1C"/>
    <w:rsid w:val="00190C32"/>
    <w:rsid w:val="00193485"/>
    <w:rsid w:val="001940AA"/>
    <w:rsid w:val="00195EA9"/>
    <w:rsid w:val="001A39B2"/>
    <w:rsid w:val="001A4894"/>
    <w:rsid w:val="001A4D73"/>
    <w:rsid w:val="001A5CC4"/>
    <w:rsid w:val="001A5F71"/>
    <w:rsid w:val="001A6747"/>
    <w:rsid w:val="001A7479"/>
    <w:rsid w:val="001B2351"/>
    <w:rsid w:val="001B2AE5"/>
    <w:rsid w:val="001B4954"/>
    <w:rsid w:val="001B6EDB"/>
    <w:rsid w:val="001C165B"/>
    <w:rsid w:val="001C60B7"/>
    <w:rsid w:val="001C69C7"/>
    <w:rsid w:val="001C6C89"/>
    <w:rsid w:val="001D08AF"/>
    <w:rsid w:val="001D0EAA"/>
    <w:rsid w:val="001D4157"/>
    <w:rsid w:val="001D5397"/>
    <w:rsid w:val="001E0283"/>
    <w:rsid w:val="001E1839"/>
    <w:rsid w:val="001E31F2"/>
    <w:rsid w:val="001E3F9A"/>
    <w:rsid w:val="001E4E46"/>
    <w:rsid w:val="001E5BDB"/>
    <w:rsid w:val="001E654D"/>
    <w:rsid w:val="001E7212"/>
    <w:rsid w:val="001F1FA1"/>
    <w:rsid w:val="001F4098"/>
    <w:rsid w:val="001F48F2"/>
    <w:rsid w:val="001F5BDE"/>
    <w:rsid w:val="00200094"/>
    <w:rsid w:val="002021FE"/>
    <w:rsid w:val="002101AC"/>
    <w:rsid w:val="00213160"/>
    <w:rsid w:val="0021482D"/>
    <w:rsid w:val="002155F3"/>
    <w:rsid w:val="00215F43"/>
    <w:rsid w:val="00216BA8"/>
    <w:rsid w:val="00216EB6"/>
    <w:rsid w:val="002174D6"/>
    <w:rsid w:val="0022284A"/>
    <w:rsid w:val="00222B36"/>
    <w:rsid w:val="002236EF"/>
    <w:rsid w:val="002256BA"/>
    <w:rsid w:val="00225758"/>
    <w:rsid w:val="00227655"/>
    <w:rsid w:val="00227F18"/>
    <w:rsid w:val="00230FA5"/>
    <w:rsid w:val="00231444"/>
    <w:rsid w:val="00233AF7"/>
    <w:rsid w:val="00234F64"/>
    <w:rsid w:val="00235CED"/>
    <w:rsid w:val="00236B06"/>
    <w:rsid w:val="00242BC3"/>
    <w:rsid w:val="00243BBC"/>
    <w:rsid w:val="00244805"/>
    <w:rsid w:val="00246F43"/>
    <w:rsid w:val="0024710E"/>
    <w:rsid w:val="00247F2B"/>
    <w:rsid w:val="00254484"/>
    <w:rsid w:val="00254D7B"/>
    <w:rsid w:val="00254DF6"/>
    <w:rsid w:val="0026166D"/>
    <w:rsid w:val="0026167A"/>
    <w:rsid w:val="00262418"/>
    <w:rsid w:val="00263CE7"/>
    <w:rsid w:val="00274E38"/>
    <w:rsid w:val="002771CA"/>
    <w:rsid w:val="00280605"/>
    <w:rsid w:val="00281F52"/>
    <w:rsid w:val="00282964"/>
    <w:rsid w:val="00284D5D"/>
    <w:rsid w:val="00287FC7"/>
    <w:rsid w:val="00292AEE"/>
    <w:rsid w:val="002A061F"/>
    <w:rsid w:val="002A28E1"/>
    <w:rsid w:val="002A7147"/>
    <w:rsid w:val="002A7269"/>
    <w:rsid w:val="002B0EC5"/>
    <w:rsid w:val="002C0F84"/>
    <w:rsid w:val="002D04FB"/>
    <w:rsid w:val="002D0AA0"/>
    <w:rsid w:val="002D1D93"/>
    <w:rsid w:val="002E0687"/>
    <w:rsid w:val="002E1068"/>
    <w:rsid w:val="002E2587"/>
    <w:rsid w:val="002E36CF"/>
    <w:rsid w:val="002E4986"/>
    <w:rsid w:val="002E51F6"/>
    <w:rsid w:val="002E6314"/>
    <w:rsid w:val="002F3F03"/>
    <w:rsid w:val="002F507F"/>
    <w:rsid w:val="002F61A9"/>
    <w:rsid w:val="00301F24"/>
    <w:rsid w:val="0030550C"/>
    <w:rsid w:val="00311762"/>
    <w:rsid w:val="00311D65"/>
    <w:rsid w:val="00313A95"/>
    <w:rsid w:val="00317D0D"/>
    <w:rsid w:val="00323532"/>
    <w:rsid w:val="00323C0C"/>
    <w:rsid w:val="003259EE"/>
    <w:rsid w:val="0033153A"/>
    <w:rsid w:val="00331802"/>
    <w:rsid w:val="0033320D"/>
    <w:rsid w:val="0034337B"/>
    <w:rsid w:val="00346E11"/>
    <w:rsid w:val="0035256E"/>
    <w:rsid w:val="00357AC6"/>
    <w:rsid w:val="00357F77"/>
    <w:rsid w:val="0036277A"/>
    <w:rsid w:val="00365861"/>
    <w:rsid w:val="003662B3"/>
    <w:rsid w:val="00367089"/>
    <w:rsid w:val="00367CF6"/>
    <w:rsid w:val="00367F69"/>
    <w:rsid w:val="003748F8"/>
    <w:rsid w:val="0037592B"/>
    <w:rsid w:val="003800ED"/>
    <w:rsid w:val="00381172"/>
    <w:rsid w:val="0038529F"/>
    <w:rsid w:val="00386DD9"/>
    <w:rsid w:val="00397142"/>
    <w:rsid w:val="003A106C"/>
    <w:rsid w:val="003A1221"/>
    <w:rsid w:val="003A52F6"/>
    <w:rsid w:val="003A64D8"/>
    <w:rsid w:val="003A6EF4"/>
    <w:rsid w:val="003B1DC5"/>
    <w:rsid w:val="003B2D7C"/>
    <w:rsid w:val="003B2D8C"/>
    <w:rsid w:val="003B404E"/>
    <w:rsid w:val="003B6D86"/>
    <w:rsid w:val="003C3FE5"/>
    <w:rsid w:val="003C454A"/>
    <w:rsid w:val="003C72AC"/>
    <w:rsid w:val="003D1169"/>
    <w:rsid w:val="003D1318"/>
    <w:rsid w:val="003D2078"/>
    <w:rsid w:val="003D35BB"/>
    <w:rsid w:val="003D4AF4"/>
    <w:rsid w:val="003D654D"/>
    <w:rsid w:val="003E0AFC"/>
    <w:rsid w:val="003E1113"/>
    <w:rsid w:val="003E3A9D"/>
    <w:rsid w:val="003E4B3E"/>
    <w:rsid w:val="003E5FAB"/>
    <w:rsid w:val="003F0D57"/>
    <w:rsid w:val="003F2C84"/>
    <w:rsid w:val="00403761"/>
    <w:rsid w:val="004041C6"/>
    <w:rsid w:val="004043BA"/>
    <w:rsid w:val="00404564"/>
    <w:rsid w:val="004123AB"/>
    <w:rsid w:val="00413BB1"/>
    <w:rsid w:val="0041671B"/>
    <w:rsid w:val="00417D76"/>
    <w:rsid w:val="00421F11"/>
    <w:rsid w:val="004279D1"/>
    <w:rsid w:val="00427B78"/>
    <w:rsid w:val="004336E1"/>
    <w:rsid w:val="00434310"/>
    <w:rsid w:val="0043656D"/>
    <w:rsid w:val="00437B44"/>
    <w:rsid w:val="00440AAD"/>
    <w:rsid w:val="00441B01"/>
    <w:rsid w:val="00443E8E"/>
    <w:rsid w:val="004467A4"/>
    <w:rsid w:val="00446AD2"/>
    <w:rsid w:val="004479DD"/>
    <w:rsid w:val="004528B5"/>
    <w:rsid w:val="00453575"/>
    <w:rsid w:val="00455250"/>
    <w:rsid w:val="004555E7"/>
    <w:rsid w:val="00460AF7"/>
    <w:rsid w:val="0046160F"/>
    <w:rsid w:val="00464538"/>
    <w:rsid w:val="00467096"/>
    <w:rsid w:val="0047354A"/>
    <w:rsid w:val="004755A8"/>
    <w:rsid w:val="00475BEB"/>
    <w:rsid w:val="00476A4C"/>
    <w:rsid w:val="00476E8F"/>
    <w:rsid w:val="00481D42"/>
    <w:rsid w:val="00482C55"/>
    <w:rsid w:val="00483EF8"/>
    <w:rsid w:val="0048560A"/>
    <w:rsid w:val="00485E3E"/>
    <w:rsid w:val="00486751"/>
    <w:rsid w:val="0048744D"/>
    <w:rsid w:val="00487B82"/>
    <w:rsid w:val="00493D06"/>
    <w:rsid w:val="004A17C9"/>
    <w:rsid w:val="004A6203"/>
    <w:rsid w:val="004B3344"/>
    <w:rsid w:val="004B4323"/>
    <w:rsid w:val="004B6D10"/>
    <w:rsid w:val="004C02D1"/>
    <w:rsid w:val="004C0BD8"/>
    <w:rsid w:val="004C424C"/>
    <w:rsid w:val="004C4A69"/>
    <w:rsid w:val="004C54FE"/>
    <w:rsid w:val="004C7790"/>
    <w:rsid w:val="004C79A8"/>
    <w:rsid w:val="004D542D"/>
    <w:rsid w:val="004D5553"/>
    <w:rsid w:val="004D7EDD"/>
    <w:rsid w:val="004E12B9"/>
    <w:rsid w:val="004E379C"/>
    <w:rsid w:val="004E453D"/>
    <w:rsid w:val="004E530D"/>
    <w:rsid w:val="004F2FC3"/>
    <w:rsid w:val="004F3AEA"/>
    <w:rsid w:val="004F793E"/>
    <w:rsid w:val="0050117D"/>
    <w:rsid w:val="005014D1"/>
    <w:rsid w:val="00504EDE"/>
    <w:rsid w:val="00510D17"/>
    <w:rsid w:val="00515E95"/>
    <w:rsid w:val="00516379"/>
    <w:rsid w:val="00521856"/>
    <w:rsid w:val="00521D70"/>
    <w:rsid w:val="00522D8A"/>
    <w:rsid w:val="005277F3"/>
    <w:rsid w:val="00530DC9"/>
    <w:rsid w:val="00531832"/>
    <w:rsid w:val="00533C16"/>
    <w:rsid w:val="00533CF8"/>
    <w:rsid w:val="00534FFB"/>
    <w:rsid w:val="00536DB9"/>
    <w:rsid w:val="00540181"/>
    <w:rsid w:val="00540FCC"/>
    <w:rsid w:val="00543161"/>
    <w:rsid w:val="005441FC"/>
    <w:rsid w:val="00544257"/>
    <w:rsid w:val="0054578B"/>
    <w:rsid w:val="005542B1"/>
    <w:rsid w:val="00560725"/>
    <w:rsid w:val="00561711"/>
    <w:rsid w:val="005635F3"/>
    <w:rsid w:val="0056662E"/>
    <w:rsid w:val="005673E5"/>
    <w:rsid w:val="00571E75"/>
    <w:rsid w:val="00572A5D"/>
    <w:rsid w:val="005731CF"/>
    <w:rsid w:val="00585961"/>
    <w:rsid w:val="00586FCE"/>
    <w:rsid w:val="00587757"/>
    <w:rsid w:val="00590302"/>
    <w:rsid w:val="0059090F"/>
    <w:rsid w:val="00593FAD"/>
    <w:rsid w:val="005962AB"/>
    <w:rsid w:val="00597DB6"/>
    <w:rsid w:val="005A0BFE"/>
    <w:rsid w:val="005A1072"/>
    <w:rsid w:val="005B2AE3"/>
    <w:rsid w:val="005B3330"/>
    <w:rsid w:val="005B5975"/>
    <w:rsid w:val="005C0D47"/>
    <w:rsid w:val="005C0DF1"/>
    <w:rsid w:val="005C32B9"/>
    <w:rsid w:val="005C4A8F"/>
    <w:rsid w:val="005C6DDF"/>
    <w:rsid w:val="005D59FE"/>
    <w:rsid w:val="005E01A0"/>
    <w:rsid w:val="005E11DA"/>
    <w:rsid w:val="005E17BE"/>
    <w:rsid w:val="005E1833"/>
    <w:rsid w:val="005E739B"/>
    <w:rsid w:val="005F2BCA"/>
    <w:rsid w:val="005F2E87"/>
    <w:rsid w:val="005F3CB8"/>
    <w:rsid w:val="005F7D56"/>
    <w:rsid w:val="00600B74"/>
    <w:rsid w:val="00603B42"/>
    <w:rsid w:val="00604EA6"/>
    <w:rsid w:val="0060525A"/>
    <w:rsid w:val="0060793D"/>
    <w:rsid w:val="00611C90"/>
    <w:rsid w:val="00612206"/>
    <w:rsid w:val="006133D9"/>
    <w:rsid w:val="006140F0"/>
    <w:rsid w:val="00615E2C"/>
    <w:rsid w:val="00616488"/>
    <w:rsid w:val="006169F8"/>
    <w:rsid w:val="00617069"/>
    <w:rsid w:val="0062247E"/>
    <w:rsid w:val="00622F71"/>
    <w:rsid w:val="00623505"/>
    <w:rsid w:val="006257BB"/>
    <w:rsid w:val="0062707A"/>
    <w:rsid w:val="0062775A"/>
    <w:rsid w:val="00627775"/>
    <w:rsid w:val="00630379"/>
    <w:rsid w:val="006321C0"/>
    <w:rsid w:val="00633824"/>
    <w:rsid w:val="00633CE0"/>
    <w:rsid w:val="00634CAB"/>
    <w:rsid w:val="00635D9E"/>
    <w:rsid w:val="006375C0"/>
    <w:rsid w:val="006416F3"/>
    <w:rsid w:val="006419C5"/>
    <w:rsid w:val="00643E37"/>
    <w:rsid w:val="00644584"/>
    <w:rsid w:val="00645963"/>
    <w:rsid w:val="00646D33"/>
    <w:rsid w:val="00651C74"/>
    <w:rsid w:val="00652A2A"/>
    <w:rsid w:val="006541D9"/>
    <w:rsid w:val="00655D25"/>
    <w:rsid w:val="00655EE8"/>
    <w:rsid w:val="00661B0E"/>
    <w:rsid w:val="00663F68"/>
    <w:rsid w:val="00666317"/>
    <w:rsid w:val="00667341"/>
    <w:rsid w:val="0067127D"/>
    <w:rsid w:val="006713F6"/>
    <w:rsid w:val="0067397D"/>
    <w:rsid w:val="00676BC0"/>
    <w:rsid w:val="006800AC"/>
    <w:rsid w:val="0068012D"/>
    <w:rsid w:val="00682A7D"/>
    <w:rsid w:val="006877F8"/>
    <w:rsid w:val="00695DC5"/>
    <w:rsid w:val="00696613"/>
    <w:rsid w:val="00696909"/>
    <w:rsid w:val="00697E8C"/>
    <w:rsid w:val="006A1A5C"/>
    <w:rsid w:val="006A1D3F"/>
    <w:rsid w:val="006A2008"/>
    <w:rsid w:val="006A4333"/>
    <w:rsid w:val="006A4914"/>
    <w:rsid w:val="006A509A"/>
    <w:rsid w:val="006A663D"/>
    <w:rsid w:val="006A69B9"/>
    <w:rsid w:val="006A6BB7"/>
    <w:rsid w:val="006B0932"/>
    <w:rsid w:val="006B0A54"/>
    <w:rsid w:val="006B52A4"/>
    <w:rsid w:val="006B6774"/>
    <w:rsid w:val="006C28DB"/>
    <w:rsid w:val="006C55EE"/>
    <w:rsid w:val="006C5BA6"/>
    <w:rsid w:val="006C6BEC"/>
    <w:rsid w:val="006D150A"/>
    <w:rsid w:val="006D3C2A"/>
    <w:rsid w:val="006D4D1E"/>
    <w:rsid w:val="006D4EDA"/>
    <w:rsid w:val="006D5057"/>
    <w:rsid w:val="006D583D"/>
    <w:rsid w:val="006D58D9"/>
    <w:rsid w:val="006D78AB"/>
    <w:rsid w:val="006E25BF"/>
    <w:rsid w:val="006E32D3"/>
    <w:rsid w:val="006E3C98"/>
    <w:rsid w:val="006E6B62"/>
    <w:rsid w:val="006F56C8"/>
    <w:rsid w:val="006F5DBB"/>
    <w:rsid w:val="006F7573"/>
    <w:rsid w:val="00700C4C"/>
    <w:rsid w:val="00705D96"/>
    <w:rsid w:val="0070620A"/>
    <w:rsid w:val="00711C83"/>
    <w:rsid w:val="007143B3"/>
    <w:rsid w:val="007204CA"/>
    <w:rsid w:val="0072057F"/>
    <w:rsid w:val="00720C2F"/>
    <w:rsid w:val="00725E91"/>
    <w:rsid w:val="00726DCE"/>
    <w:rsid w:val="00727647"/>
    <w:rsid w:val="00732464"/>
    <w:rsid w:val="00732FBC"/>
    <w:rsid w:val="0073603A"/>
    <w:rsid w:val="007424EB"/>
    <w:rsid w:val="007425B8"/>
    <w:rsid w:val="00742CA9"/>
    <w:rsid w:val="00747345"/>
    <w:rsid w:val="007501D0"/>
    <w:rsid w:val="0075048E"/>
    <w:rsid w:val="0076038A"/>
    <w:rsid w:val="00763367"/>
    <w:rsid w:val="00764819"/>
    <w:rsid w:val="00765201"/>
    <w:rsid w:val="00767922"/>
    <w:rsid w:val="007714C5"/>
    <w:rsid w:val="00771C20"/>
    <w:rsid w:val="00772E04"/>
    <w:rsid w:val="00773CC0"/>
    <w:rsid w:val="00775DB4"/>
    <w:rsid w:val="0077629F"/>
    <w:rsid w:val="00776C2B"/>
    <w:rsid w:val="007814BF"/>
    <w:rsid w:val="00781AB6"/>
    <w:rsid w:val="00782D05"/>
    <w:rsid w:val="0078380E"/>
    <w:rsid w:val="00786010"/>
    <w:rsid w:val="00787E99"/>
    <w:rsid w:val="00791355"/>
    <w:rsid w:val="00793A95"/>
    <w:rsid w:val="00796858"/>
    <w:rsid w:val="007A64B3"/>
    <w:rsid w:val="007A7D85"/>
    <w:rsid w:val="007B181A"/>
    <w:rsid w:val="007B4B8C"/>
    <w:rsid w:val="007B6175"/>
    <w:rsid w:val="007C0313"/>
    <w:rsid w:val="007C1EA1"/>
    <w:rsid w:val="007C2944"/>
    <w:rsid w:val="007C7FC0"/>
    <w:rsid w:val="007D2FEF"/>
    <w:rsid w:val="007D48D4"/>
    <w:rsid w:val="007D579B"/>
    <w:rsid w:val="007D601C"/>
    <w:rsid w:val="007D60FD"/>
    <w:rsid w:val="007D64E0"/>
    <w:rsid w:val="007D6F8D"/>
    <w:rsid w:val="007E0210"/>
    <w:rsid w:val="007E1B38"/>
    <w:rsid w:val="007E1F74"/>
    <w:rsid w:val="007E57ED"/>
    <w:rsid w:val="007E5A1B"/>
    <w:rsid w:val="007E62D1"/>
    <w:rsid w:val="007E65E3"/>
    <w:rsid w:val="007E71F6"/>
    <w:rsid w:val="007F3739"/>
    <w:rsid w:val="007F3F0D"/>
    <w:rsid w:val="007F4632"/>
    <w:rsid w:val="007F5FE5"/>
    <w:rsid w:val="008030D9"/>
    <w:rsid w:val="00803BF8"/>
    <w:rsid w:val="008053EA"/>
    <w:rsid w:val="00805C6D"/>
    <w:rsid w:val="00805E71"/>
    <w:rsid w:val="00810177"/>
    <w:rsid w:val="00810A81"/>
    <w:rsid w:val="008132DC"/>
    <w:rsid w:val="00816E25"/>
    <w:rsid w:val="008218EC"/>
    <w:rsid w:val="00822BD6"/>
    <w:rsid w:val="00822CD0"/>
    <w:rsid w:val="00822EF4"/>
    <w:rsid w:val="008337ED"/>
    <w:rsid w:val="00841DD2"/>
    <w:rsid w:val="00843419"/>
    <w:rsid w:val="00844031"/>
    <w:rsid w:val="00847AF2"/>
    <w:rsid w:val="00847E8F"/>
    <w:rsid w:val="008630FD"/>
    <w:rsid w:val="00870BE2"/>
    <w:rsid w:val="00875BEB"/>
    <w:rsid w:val="008806D8"/>
    <w:rsid w:val="0088082D"/>
    <w:rsid w:val="0088179D"/>
    <w:rsid w:val="00882A6D"/>
    <w:rsid w:val="008914F0"/>
    <w:rsid w:val="00896AEB"/>
    <w:rsid w:val="008A1037"/>
    <w:rsid w:val="008A2D47"/>
    <w:rsid w:val="008A4CE9"/>
    <w:rsid w:val="008A52F7"/>
    <w:rsid w:val="008B6118"/>
    <w:rsid w:val="008B6E2D"/>
    <w:rsid w:val="008C0704"/>
    <w:rsid w:val="008C22E8"/>
    <w:rsid w:val="008C33A0"/>
    <w:rsid w:val="008C770E"/>
    <w:rsid w:val="008D16BA"/>
    <w:rsid w:val="008D3B68"/>
    <w:rsid w:val="008D51A3"/>
    <w:rsid w:val="008E058B"/>
    <w:rsid w:val="008E17A1"/>
    <w:rsid w:val="008E6692"/>
    <w:rsid w:val="008F049F"/>
    <w:rsid w:val="008F07EE"/>
    <w:rsid w:val="008F5D0E"/>
    <w:rsid w:val="008F66D5"/>
    <w:rsid w:val="008F767C"/>
    <w:rsid w:val="00903B18"/>
    <w:rsid w:val="009049F6"/>
    <w:rsid w:val="009050B2"/>
    <w:rsid w:val="00906259"/>
    <w:rsid w:val="009105F6"/>
    <w:rsid w:val="00912448"/>
    <w:rsid w:val="00913542"/>
    <w:rsid w:val="0091364B"/>
    <w:rsid w:val="0091470E"/>
    <w:rsid w:val="009159B0"/>
    <w:rsid w:val="00916363"/>
    <w:rsid w:val="009165E4"/>
    <w:rsid w:val="009167D6"/>
    <w:rsid w:val="00916CF7"/>
    <w:rsid w:val="00917431"/>
    <w:rsid w:val="00923047"/>
    <w:rsid w:val="00923C37"/>
    <w:rsid w:val="00925BC8"/>
    <w:rsid w:val="00927156"/>
    <w:rsid w:val="009301C3"/>
    <w:rsid w:val="00933A30"/>
    <w:rsid w:val="00936FFA"/>
    <w:rsid w:val="00940D24"/>
    <w:rsid w:val="00942C55"/>
    <w:rsid w:val="009439E7"/>
    <w:rsid w:val="00950626"/>
    <w:rsid w:val="0095094B"/>
    <w:rsid w:val="009526AC"/>
    <w:rsid w:val="009548AA"/>
    <w:rsid w:val="00956044"/>
    <w:rsid w:val="00960712"/>
    <w:rsid w:val="00960B07"/>
    <w:rsid w:val="0096392D"/>
    <w:rsid w:val="0097128F"/>
    <w:rsid w:val="00971A49"/>
    <w:rsid w:val="00972740"/>
    <w:rsid w:val="00972B78"/>
    <w:rsid w:val="00974120"/>
    <w:rsid w:val="00975A6C"/>
    <w:rsid w:val="00975C74"/>
    <w:rsid w:val="00976B37"/>
    <w:rsid w:val="00981762"/>
    <w:rsid w:val="00986FED"/>
    <w:rsid w:val="00997191"/>
    <w:rsid w:val="009A1034"/>
    <w:rsid w:val="009A70B6"/>
    <w:rsid w:val="009A7CF9"/>
    <w:rsid w:val="009B7BCD"/>
    <w:rsid w:val="009C135A"/>
    <w:rsid w:val="009C1CCC"/>
    <w:rsid w:val="009C1CEE"/>
    <w:rsid w:val="009C2933"/>
    <w:rsid w:val="009C4F24"/>
    <w:rsid w:val="009C7CBD"/>
    <w:rsid w:val="009D5311"/>
    <w:rsid w:val="009D7225"/>
    <w:rsid w:val="009E0B5C"/>
    <w:rsid w:val="009E5C61"/>
    <w:rsid w:val="009E6F7D"/>
    <w:rsid w:val="009F18C4"/>
    <w:rsid w:val="009F24B0"/>
    <w:rsid w:val="009F350A"/>
    <w:rsid w:val="009F3F85"/>
    <w:rsid w:val="009F4B6B"/>
    <w:rsid w:val="009F4C51"/>
    <w:rsid w:val="009F634A"/>
    <w:rsid w:val="009F6BDE"/>
    <w:rsid w:val="00A0012A"/>
    <w:rsid w:val="00A00E63"/>
    <w:rsid w:val="00A0185E"/>
    <w:rsid w:val="00A021D9"/>
    <w:rsid w:val="00A11459"/>
    <w:rsid w:val="00A13D73"/>
    <w:rsid w:val="00A14838"/>
    <w:rsid w:val="00A15251"/>
    <w:rsid w:val="00A17CE6"/>
    <w:rsid w:val="00A21AEA"/>
    <w:rsid w:val="00A2292A"/>
    <w:rsid w:val="00A24BBB"/>
    <w:rsid w:val="00A25D82"/>
    <w:rsid w:val="00A25F5C"/>
    <w:rsid w:val="00A304AB"/>
    <w:rsid w:val="00A3325C"/>
    <w:rsid w:val="00A3392E"/>
    <w:rsid w:val="00A34C01"/>
    <w:rsid w:val="00A34E55"/>
    <w:rsid w:val="00A37EC3"/>
    <w:rsid w:val="00A4032B"/>
    <w:rsid w:val="00A40D88"/>
    <w:rsid w:val="00A433B5"/>
    <w:rsid w:val="00A460A3"/>
    <w:rsid w:val="00A46105"/>
    <w:rsid w:val="00A46BC2"/>
    <w:rsid w:val="00A51F0F"/>
    <w:rsid w:val="00A561AC"/>
    <w:rsid w:val="00A603D1"/>
    <w:rsid w:val="00A60BDC"/>
    <w:rsid w:val="00A60D94"/>
    <w:rsid w:val="00A70837"/>
    <w:rsid w:val="00A7276A"/>
    <w:rsid w:val="00A737B1"/>
    <w:rsid w:val="00A75C2E"/>
    <w:rsid w:val="00A7686C"/>
    <w:rsid w:val="00A82817"/>
    <w:rsid w:val="00A82BCE"/>
    <w:rsid w:val="00A863EF"/>
    <w:rsid w:val="00A879B8"/>
    <w:rsid w:val="00A9231B"/>
    <w:rsid w:val="00A95906"/>
    <w:rsid w:val="00AA1189"/>
    <w:rsid w:val="00AA25AD"/>
    <w:rsid w:val="00AB1C18"/>
    <w:rsid w:val="00AB62CC"/>
    <w:rsid w:val="00AC1C52"/>
    <w:rsid w:val="00AC26A2"/>
    <w:rsid w:val="00AC66A7"/>
    <w:rsid w:val="00AC7722"/>
    <w:rsid w:val="00AD29E2"/>
    <w:rsid w:val="00AD3D19"/>
    <w:rsid w:val="00AD4BD0"/>
    <w:rsid w:val="00AD68BC"/>
    <w:rsid w:val="00AE3553"/>
    <w:rsid w:val="00AE6299"/>
    <w:rsid w:val="00AF251A"/>
    <w:rsid w:val="00AF336B"/>
    <w:rsid w:val="00AF55D7"/>
    <w:rsid w:val="00AF5681"/>
    <w:rsid w:val="00AF7061"/>
    <w:rsid w:val="00B0101A"/>
    <w:rsid w:val="00B011BA"/>
    <w:rsid w:val="00B10091"/>
    <w:rsid w:val="00B1269C"/>
    <w:rsid w:val="00B15D81"/>
    <w:rsid w:val="00B24A09"/>
    <w:rsid w:val="00B31A90"/>
    <w:rsid w:val="00B31C94"/>
    <w:rsid w:val="00B321ED"/>
    <w:rsid w:val="00B334F6"/>
    <w:rsid w:val="00B40CC0"/>
    <w:rsid w:val="00B40E2F"/>
    <w:rsid w:val="00B41D09"/>
    <w:rsid w:val="00B43818"/>
    <w:rsid w:val="00B4405A"/>
    <w:rsid w:val="00B51905"/>
    <w:rsid w:val="00B53D4C"/>
    <w:rsid w:val="00B557CC"/>
    <w:rsid w:val="00B57091"/>
    <w:rsid w:val="00B6178D"/>
    <w:rsid w:val="00B64F27"/>
    <w:rsid w:val="00B6583A"/>
    <w:rsid w:val="00B65D0F"/>
    <w:rsid w:val="00B7595F"/>
    <w:rsid w:val="00B76704"/>
    <w:rsid w:val="00B8146C"/>
    <w:rsid w:val="00B82F76"/>
    <w:rsid w:val="00B859C5"/>
    <w:rsid w:val="00B8755D"/>
    <w:rsid w:val="00B87DBE"/>
    <w:rsid w:val="00B932D3"/>
    <w:rsid w:val="00B93726"/>
    <w:rsid w:val="00B93DFC"/>
    <w:rsid w:val="00B9402E"/>
    <w:rsid w:val="00B94A79"/>
    <w:rsid w:val="00B9596C"/>
    <w:rsid w:val="00B962C2"/>
    <w:rsid w:val="00B962F1"/>
    <w:rsid w:val="00B97163"/>
    <w:rsid w:val="00B97293"/>
    <w:rsid w:val="00B973CC"/>
    <w:rsid w:val="00B97875"/>
    <w:rsid w:val="00B97E70"/>
    <w:rsid w:val="00B97F46"/>
    <w:rsid w:val="00BA1423"/>
    <w:rsid w:val="00BA4FA6"/>
    <w:rsid w:val="00BA703D"/>
    <w:rsid w:val="00BB1F74"/>
    <w:rsid w:val="00BB4A6D"/>
    <w:rsid w:val="00BB4AC7"/>
    <w:rsid w:val="00BB6424"/>
    <w:rsid w:val="00BB7060"/>
    <w:rsid w:val="00BB7BAC"/>
    <w:rsid w:val="00BC0594"/>
    <w:rsid w:val="00BC2722"/>
    <w:rsid w:val="00BC3C98"/>
    <w:rsid w:val="00BC40DA"/>
    <w:rsid w:val="00BC4626"/>
    <w:rsid w:val="00BD0769"/>
    <w:rsid w:val="00BD1CB3"/>
    <w:rsid w:val="00BD365C"/>
    <w:rsid w:val="00BD5BAE"/>
    <w:rsid w:val="00BD6449"/>
    <w:rsid w:val="00BD66F8"/>
    <w:rsid w:val="00BD7649"/>
    <w:rsid w:val="00BE17EB"/>
    <w:rsid w:val="00BE24F4"/>
    <w:rsid w:val="00BF02B5"/>
    <w:rsid w:val="00BF1EC3"/>
    <w:rsid w:val="00BF27CA"/>
    <w:rsid w:val="00BF4D9C"/>
    <w:rsid w:val="00C00848"/>
    <w:rsid w:val="00C01A98"/>
    <w:rsid w:val="00C06BBC"/>
    <w:rsid w:val="00C10A1C"/>
    <w:rsid w:val="00C13A6F"/>
    <w:rsid w:val="00C17821"/>
    <w:rsid w:val="00C20B37"/>
    <w:rsid w:val="00C22F81"/>
    <w:rsid w:val="00C24713"/>
    <w:rsid w:val="00C257F2"/>
    <w:rsid w:val="00C264DC"/>
    <w:rsid w:val="00C3048C"/>
    <w:rsid w:val="00C31B8F"/>
    <w:rsid w:val="00C3361D"/>
    <w:rsid w:val="00C358D0"/>
    <w:rsid w:val="00C370FD"/>
    <w:rsid w:val="00C43F76"/>
    <w:rsid w:val="00C440FA"/>
    <w:rsid w:val="00C4562C"/>
    <w:rsid w:val="00C46574"/>
    <w:rsid w:val="00C510A9"/>
    <w:rsid w:val="00C72DF9"/>
    <w:rsid w:val="00C744A9"/>
    <w:rsid w:val="00C74908"/>
    <w:rsid w:val="00C81193"/>
    <w:rsid w:val="00C836ED"/>
    <w:rsid w:val="00C85E26"/>
    <w:rsid w:val="00C90392"/>
    <w:rsid w:val="00C90833"/>
    <w:rsid w:val="00C916DA"/>
    <w:rsid w:val="00CA04E5"/>
    <w:rsid w:val="00CA1553"/>
    <w:rsid w:val="00CA3974"/>
    <w:rsid w:val="00CA4451"/>
    <w:rsid w:val="00CA5863"/>
    <w:rsid w:val="00CA6A71"/>
    <w:rsid w:val="00CA757A"/>
    <w:rsid w:val="00CA7A39"/>
    <w:rsid w:val="00CB1D2E"/>
    <w:rsid w:val="00CB2520"/>
    <w:rsid w:val="00CB26FD"/>
    <w:rsid w:val="00CB2BA8"/>
    <w:rsid w:val="00CB3D24"/>
    <w:rsid w:val="00CB52BF"/>
    <w:rsid w:val="00CB6958"/>
    <w:rsid w:val="00CC3131"/>
    <w:rsid w:val="00CC4530"/>
    <w:rsid w:val="00CD0234"/>
    <w:rsid w:val="00CD2152"/>
    <w:rsid w:val="00CD57CC"/>
    <w:rsid w:val="00CD6C36"/>
    <w:rsid w:val="00CD712C"/>
    <w:rsid w:val="00CE1519"/>
    <w:rsid w:val="00CE365F"/>
    <w:rsid w:val="00CE5A4E"/>
    <w:rsid w:val="00CE7CD5"/>
    <w:rsid w:val="00CF1253"/>
    <w:rsid w:val="00D01C3C"/>
    <w:rsid w:val="00D04149"/>
    <w:rsid w:val="00D04880"/>
    <w:rsid w:val="00D0591C"/>
    <w:rsid w:val="00D10450"/>
    <w:rsid w:val="00D12525"/>
    <w:rsid w:val="00D12807"/>
    <w:rsid w:val="00D143A1"/>
    <w:rsid w:val="00D161A7"/>
    <w:rsid w:val="00D277D9"/>
    <w:rsid w:val="00D27A52"/>
    <w:rsid w:val="00D325B3"/>
    <w:rsid w:val="00D33144"/>
    <w:rsid w:val="00D332B3"/>
    <w:rsid w:val="00D34E36"/>
    <w:rsid w:val="00D35387"/>
    <w:rsid w:val="00D416C7"/>
    <w:rsid w:val="00D42291"/>
    <w:rsid w:val="00D43CB9"/>
    <w:rsid w:val="00D44FC1"/>
    <w:rsid w:val="00D45CA0"/>
    <w:rsid w:val="00D467FE"/>
    <w:rsid w:val="00D47807"/>
    <w:rsid w:val="00D47862"/>
    <w:rsid w:val="00D535ED"/>
    <w:rsid w:val="00D54169"/>
    <w:rsid w:val="00D553B4"/>
    <w:rsid w:val="00D62BB4"/>
    <w:rsid w:val="00D64316"/>
    <w:rsid w:val="00D648E1"/>
    <w:rsid w:val="00D7120B"/>
    <w:rsid w:val="00D73D96"/>
    <w:rsid w:val="00D757E9"/>
    <w:rsid w:val="00D75E4E"/>
    <w:rsid w:val="00D75FB2"/>
    <w:rsid w:val="00D8118C"/>
    <w:rsid w:val="00D81305"/>
    <w:rsid w:val="00D851E2"/>
    <w:rsid w:val="00D859A6"/>
    <w:rsid w:val="00D9058C"/>
    <w:rsid w:val="00D922FA"/>
    <w:rsid w:val="00D95D89"/>
    <w:rsid w:val="00D96B35"/>
    <w:rsid w:val="00DA3665"/>
    <w:rsid w:val="00DA3C9D"/>
    <w:rsid w:val="00DA5D24"/>
    <w:rsid w:val="00DA67CC"/>
    <w:rsid w:val="00DB0498"/>
    <w:rsid w:val="00DB181A"/>
    <w:rsid w:val="00DC1BA6"/>
    <w:rsid w:val="00DC2BFD"/>
    <w:rsid w:val="00DC488C"/>
    <w:rsid w:val="00DC5119"/>
    <w:rsid w:val="00DC6F20"/>
    <w:rsid w:val="00DC7DB3"/>
    <w:rsid w:val="00DD04E2"/>
    <w:rsid w:val="00DD1C39"/>
    <w:rsid w:val="00DD790C"/>
    <w:rsid w:val="00DD7960"/>
    <w:rsid w:val="00DE38FB"/>
    <w:rsid w:val="00DE5E0B"/>
    <w:rsid w:val="00DF65FB"/>
    <w:rsid w:val="00E04A9D"/>
    <w:rsid w:val="00E06C7C"/>
    <w:rsid w:val="00E13B28"/>
    <w:rsid w:val="00E15787"/>
    <w:rsid w:val="00E16657"/>
    <w:rsid w:val="00E16A3D"/>
    <w:rsid w:val="00E26CD7"/>
    <w:rsid w:val="00E2720D"/>
    <w:rsid w:val="00E277D6"/>
    <w:rsid w:val="00E303DF"/>
    <w:rsid w:val="00E3072C"/>
    <w:rsid w:val="00E307F3"/>
    <w:rsid w:val="00E31A4F"/>
    <w:rsid w:val="00E32A4E"/>
    <w:rsid w:val="00E341DC"/>
    <w:rsid w:val="00E371C5"/>
    <w:rsid w:val="00E46A5F"/>
    <w:rsid w:val="00E46F58"/>
    <w:rsid w:val="00E4722C"/>
    <w:rsid w:val="00E4767C"/>
    <w:rsid w:val="00E47A4F"/>
    <w:rsid w:val="00E53B09"/>
    <w:rsid w:val="00E55049"/>
    <w:rsid w:val="00E5574A"/>
    <w:rsid w:val="00E62B00"/>
    <w:rsid w:val="00E64A02"/>
    <w:rsid w:val="00E735FA"/>
    <w:rsid w:val="00E75EEE"/>
    <w:rsid w:val="00E91CA1"/>
    <w:rsid w:val="00E97AE2"/>
    <w:rsid w:val="00E97F08"/>
    <w:rsid w:val="00EA0284"/>
    <w:rsid w:val="00EA0ABC"/>
    <w:rsid w:val="00EA0AC3"/>
    <w:rsid w:val="00EA140F"/>
    <w:rsid w:val="00EA2168"/>
    <w:rsid w:val="00EA2CE3"/>
    <w:rsid w:val="00EA30BA"/>
    <w:rsid w:val="00EA42B4"/>
    <w:rsid w:val="00EA4C47"/>
    <w:rsid w:val="00EA77D2"/>
    <w:rsid w:val="00EB358C"/>
    <w:rsid w:val="00EB53AC"/>
    <w:rsid w:val="00EB62F0"/>
    <w:rsid w:val="00EC0B6C"/>
    <w:rsid w:val="00EC3872"/>
    <w:rsid w:val="00EC4BB8"/>
    <w:rsid w:val="00EC5B42"/>
    <w:rsid w:val="00EC5DCE"/>
    <w:rsid w:val="00EC64CA"/>
    <w:rsid w:val="00EC722A"/>
    <w:rsid w:val="00ED0492"/>
    <w:rsid w:val="00ED0942"/>
    <w:rsid w:val="00ED1375"/>
    <w:rsid w:val="00ED1A74"/>
    <w:rsid w:val="00ED23D1"/>
    <w:rsid w:val="00ED3E6B"/>
    <w:rsid w:val="00ED4EF6"/>
    <w:rsid w:val="00ED56B6"/>
    <w:rsid w:val="00ED631F"/>
    <w:rsid w:val="00ED780E"/>
    <w:rsid w:val="00EE0370"/>
    <w:rsid w:val="00EE0557"/>
    <w:rsid w:val="00EE2B7E"/>
    <w:rsid w:val="00EE7C8C"/>
    <w:rsid w:val="00EF1934"/>
    <w:rsid w:val="00EF36DF"/>
    <w:rsid w:val="00EF71CF"/>
    <w:rsid w:val="00EF7652"/>
    <w:rsid w:val="00F04841"/>
    <w:rsid w:val="00F12BBC"/>
    <w:rsid w:val="00F13023"/>
    <w:rsid w:val="00F1766E"/>
    <w:rsid w:val="00F17E06"/>
    <w:rsid w:val="00F31A8E"/>
    <w:rsid w:val="00F3477D"/>
    <w:rsid w:val="00F3507F"/>
    <w:rsid w:val="00F35CDE"/>
    <w:rsid w:val="00F37242"/>
    <w:rsid w:val="00F401F7"/>
    <w:rsid w:val="00F429EC"/>
    <w:rsid w:val="00F432EC"/>
    <w:rsid w:val="00F43838"/>
    <w:rsid w:val="00F45021"/>
    <w:rsid w:val="00F459D1"/>
    <w:rsid w:val="00F45A25"/>
    <w:rsid w:val="00F52111"/>
    <w:rsid w:val="00F53E1B"/>
    <w:rsid w:val="00F54968"/>
    <w:rsid w:val="00F56CC6"/>
    <w:rsid w:val="00F65224"/>
    <w:rsid w:val="00F7274C"/>
    <w:rsid w:val="00F7312B"/>
    <w:rsid w:val="00F76701"/>
    <w:rsid w:val="00F7701D"/>
    <w:rsid w:val="00F83DF2"/>
    <w:rsid w:val="00F87A45"/>
    <w:rsid w:val="00F87DB7"/>
    <w:rsid w:val="00F9197C"/>
    <w:rsid w:val="00F920E4"/>
    <w:rsid w:val="00F967E8"/>
    <w:rsid w:val="00FA13D3"/>
    <w:rsid w:val="00FA2596"/>
    <w:rsid w:val="00FA354E"/>
    <w:rsid w:val="00FA356C"/>
    <w:rsid w:val="00FA4471"/>
    <w:rsid w:val="00FA55F8"/>
    <w:rsid w:val="00FB0376"/>
    <w:rsid w:val="00FB0543"/>
    <w:rsid w:val="00FB0E07"/>
    <w:rsid w:val="00FB2C6F"/>
    <w:rsid w:val="00FC0B54"/>
    <w:rsid w:val="00FD167D"/>
    <w:rsid w:val="00FD1952"/>
    <w:rsid w:val="00FD2600"/>
    <w:rsid w:val="00FD2FC9"/>
    <w:rsid w:val="00FD3BE4"/>
    <w:rsid w:val="00FE110A"/>
    <w:rsid w:val="00FE32B8"/>
    <w:rsid w:val="00FE4057"/>
    <w:rsid w:val="00FE556C"/>
    <w:rsid w:val="00FE645A"/>
    <w:rsid w:val="00FE69C3"/>
    <w:rsid w:val="00FF1AED"/>
    <w:rsid w:val="00FF245A"/>
    <w:rsid w:val="00FF264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0772FF"/>
  <w15:chartTrackingRefBased/>
  <w15:docId w15:val="{1B4173E3-50C7-4391-9268-E78A07B6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A3"/>
    <w:pPr>
      <w:bidi/>
      <w:spacing w:after="120" w:line="264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68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5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68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5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681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F568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617C"/>
    <w:rPr>
      <w:color w:val="808080"/>
    </w:rPr>
  </w:style>
  <w:style w:type="table" w:styleId="TableGrid">
    <w:name w:val="Table Grid"/>
    <w:basedOn w:val="TableNormal"/>
    <w:uiPriority w:val="39"/>
    <w:rsid w:val="0091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B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1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7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7B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7BC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BC"/>
    <w:rPr>
      <w:rFonts w:ascii="Segoe UI" w:hAnsi="Segoe UI" w:cs="Segoe UI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rsid w:val="001835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D2C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0D2C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1A74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utableau1">
    <w:name w:val="Grille du tableau1"/>
    <w:basedOn w:val="TableNormal"/>
    <w:next w:val="TableGrid"/>
    <w:uiPriority w:val="39"/>
    <w:rsid w:val="0061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uiPriority w:val="39"/>
    <w:rsid w:val="003F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5E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rof.touahria.abdelazi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.touahri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0A4F-2F4C-4219-A409-F0D201CA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تقويم تشخيصي</vt:lpstr>
      <vt:lpstr>تقويم تشخيصي</vt:lpstr>
    </vt:vector>
  </TitlesOfParts>
  <Manager>www.touahria.com</Manager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تقويم تشخيصي</dc:title>
  <dc:subject>التقويم التشخيصي 4 السنة ثالثة ثانوي</dc:subject>
  <dc:creator>الأستاذ طواهرية عبد العزيز</dc:creator>
  <cp:keywords>تقويم تشخيصي</cp:keywords>
  <dc:description/>
  <cp:lastModifiedBy>abdelaziz touahria</cp:lastModifiedBy>
  <cp:revision>17</cp:revision>
  <cp:lastPrinted>2020-11-06T18:14:00Z</cp:lastPrinted>
  <dcterms:created xsi:type="dcterms:W3CDTF">2017-09-03T15:53:00Z</dcterms:created>
  <dcterms:modified xsi:type="dcterms:W3CDTF">2020-11-06T18:15:00Z</dcterms:modified>
</cp:coreProperties>
</file>